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175"/>
        <w:gridCol w:w="9185"/>
      </w:tblGrid>
      <w:tr w:rsidR="00FD1CE1" w:rsidRPr="00FD1CE1" w14:paraId="133A81E8" w14:textId="77777777" w:rsidTr="00CA3C21">
        <w:trPr>
          <w:tblCellSpacing w:w="30" w:type="dxa"/>
        </w:trPr>
        <w:tc>
          <w:tcPr>
            <w:tcW w:w="0" w:type="auto"/>
            <w:tcMar>
              <w:top w:w="15" w:type="dxa"/>
              <w:left w:w="15" w:type="dxa"/>
              <w:bottom w:w="15" w:type="dxa"/>
              <w:right w:w="15" w:type="dxa"/>
            </w:tcMar>
            <w:hideMark/>
          </w:tcPr>
          <w:p w14:paraId="5C48F082" w14:textId="77777777" w:rsidR="00CA3C21" w:rsidRPr="00FD1CE1" w:rsidRDefault="00CA3C21" w:rsidP="00CA3C21">
            <w:pPr>
              <w:spacing w:after="0" w:line="240" w:lineRule="auto"/>
              <w:rPr>
                <w:rFonts w:eastAsia="Times New Roman" w:cstheme="minorHAnsi"/>
                <w:b/>
                <w:bCs/>
                <w:spacing w:val="-15"/>
                <w:sz w:val="24"/>
                <w:szCs w:val="24"/>
              </w:rPr>
            </w:pPr>
          </w:p>
        </w:tc>
        <w:tc>
          <w:tcPr>
            <w:tcW w:w="0" w:type="auto"/>
            <w:tcMar>
              <w:top w:w="15" w:type="dxa"/>
              <w:left w:w="15" w:type="dxa"/>
              <w:bottom w:w="15" w:type="dxa"/>
              <w:right w:w="15" w:type="dxa"/>
            </w:tcMar>
            <w:hideMark/>
          </w:tcPr>
          <w:p w14:paraId="753F84D6" w14:textId="278C7247" w:rsidR="00CA3C21" w:rsidRPr="00FD1CE1" w:rsidRDefault="00CA3C21" w:rsidP="00CA3C21">
            <w:pPr>
              <w:spacing w:before="375" w:after="150" w:line="360" w:lineRule="atLeast"/>
              <w:outlineLvl w:val="1"/>
              <w:rPr>
                <w:rFonts w:eastAsia="Times New Roman" w:cstheme="minorHAnsi"/>
                <w:b/>
                <w:sz w:val="32"/>
                <w:szCs w:val="32"/>
              </w:rPr>
            </w:pPr>
            <w:bookmarkStart w:id="0" w:name="_GoBack"/>
            <w:r w:rsidRPr="00FD1CE1">
              <w:rPr>
                <w:rFonts w:eastAsia="Times New Roman" w:cstheme="minorHAnsi"/>
                <w:b/>
                <w:sz w:val="32"/>
                <w:szCs w:val="32"/>
              </w:rPr>
              <w:t>ARCH</w:t>
            </w:r>
            <w:r w:rsidR="00602E38">
              <w:rPr>
                <w:rFonts w:eastAsia="Times New Roman" w:cstheme="minorHAnsi"/>
                <w:b/>
                <w:sz w:val="32"/>
                <w:szCs w:val="32"/>
              </w:rPr>
              <w:t>-</w:t>
            </w:r>
            <w:r w:rsidRPr="00FD1CE1">
              <w:rPr>
                <w:rFonts w:eastAsia="Times New Roman" w:cstheme="minorHAnsi"/>
                <w:b/>
                <w:sz w:val="32"/>
                <w:szCs w:val="32"/>
              </w:rPr>
              <w:t xml:space="preserve"> Designing Cisco Network Service Architectures v2</w:t>
            </w:r>
          </w:p>
          <w:tbl>
            <w:tblPr>
              <w:tblW w:w="5000" w:type="pct"/>
              <w:tblCellSpacing w:w="0" w:type="dxa"/>
              <w:tblCellMar>
                <w:left w:w="0" w:type="dxa"/>
                <w:right w:w="0" w:type="dxa"/>
              </w:tblCellMar>
              <w:tblLook w:val="04A0" w:firstRow="1" w:lastRow="0" w:firstColumn="1" w:lastColumn="0" w:noHBand="0" w:noVBand="1"/>
            </w:tblPr>
            <w:tblGrid>
              <w:gridCol w:w="6799"/>
              <w:gridCol w:w="2266"/>
            </w:tblGrid>
            <w:tr w:rsidR="00FD1CE1" w:rsidRPr="00FD1CE1" w14:paraId="4064F73C" w14:textId="77777777" w:rsidTr="00FD1CE1">
              <w:trPr>
                <w:tblCellSpacing w:w="0" w:type="dxa"/>
              </w:trPr>
              <w:tc>
                <w:tcPr>
                  <w:tcW w:w="3750" w:type="pct"/>
                  <w:tcMar>
                    <w:top w:w="15" w:type="dxa"/>
                    <w:left w:w="15" w:type="dxa"/>
                    <w:bottom w:w="15" w:type="dxa"/>
                    <w:right w:w="150" w:type="dxa"/>
                  </w:tcMar>
                  <w:vAlign w:val="center"/>
                  <w:hideMark/>
                </w:tcPr>
                <w:bookmarkEnd w:id="0"/>
                <w:p w14:paraId="1BCD56A1" w14:textId="77777777" w:rsidR="00CA3C21" w:rsidRPr="00FD1CE1" w:rsidRDefault="0013660F" w:rsidP="00CA3C21">
                  <w:pPr>
                    <w:spacing w:after="0" w:line="240" w:lineRule="auto"/>
                    <w:rPr>
                      <w:rFonts w:eastAsia="Times New Roman" w:cstheme="minorHAnsi"/>
                      <w:b/>
                      <w:sz w:val="24"/>
                      <w:szCs w:val="24"/>
                    </w:rPr>
                  </w:pPr>
                  <w:r w:rsidRPr="00FD1CE1">
                    <w:rPr>
                      <w:rFonts w:eastAsia="Times New Roman" w:cstheme="minorHAnsi"/>
                      <w:b/>
                      <w:sz w:val="24"/>
                      <w:szCs w:val="24"/>
                    </w:rPr>
                    <w:t>5 days</w:t>
                  </w:r>
                </w:p>
                <w:p w14:paraId="2F810C32" w14:textId="77777777" w:rsidR="0013660F" w:rsidRPr="00FD1CE1" w:rsidRDefault="0013660F" w:rsidP="00CA3C21">
                  <w:pPr>
                    <w:spacing w:after="0" w:line="240" w:lineRule="auto"/>
                    <w:rPr>
                      <w:rFonts w:eastAsia="Times New Roman" w:cstheme="minorHAnsi"/>
                      <w:b/>
                      <w:sz w:val="24"/>
                      <w:szCs w:val="24"/>
                    </w:rPr>
                  </w:pPr>
                </w:p>
                <w:p w14:paraId="04BDAC5D" w14:textId="77777777" w:rsidR="0013660F" w:rsidRPr="00FD1CE1" w:rsidRDefault="0013660F" w:rsidP="00CA3C21">
                  <w:pPr>
                    <w:spacing w:after="0" w:line="240" w:lineRule="auto"/>
                    <w:rPr>
                      <w:rFonts w:eastAsia="Times New Roman" w:cstheme="minorHAnsi"/>
                      <w:b/>
                      <w:sz w:val="24"/>
                      <w:szCs w:val="24"/>
                    </w:rPr>
                  </w:pPr>
                  <w:r w:rsidRPr="00FD1CE1">
                    <w:rPr>
                      <w:rFonts w:eastAsia="Times New Roman" w:cstheme="minorHAnsi"/>
                      <w:b/>
                      <w:kern w:val="36"/>
                      <w:sz w:val="24"/>
                      <w:szCs w:val="24"/>
                    </w:rPr>
                    <w:t>Course Overview</w:t>
                  </w:r>
                </w:p>
                <w:p w14:paraId="7B8A2939" w14:textId="77777777" w:rsidR="00CA3C21" w:rsidRPr="00FD1CE1" w:rsidRDefault="00CA3C21" w:rsidP="00FD1CE1">
                  <w:pPr>
                    <w:spacing w:before="150" w:after="225" w:line="240" w:lineRule="auto"/>
                    <w:jc w:val="both"/>
                    <w:rPr>
                      <w:rFonts w:eastAsia="Times New Roman" w:cstheme="minorHAnsi"/>
                      <w:sz w:val="24"/>
                      <w:szCs w:val="24"/>
                    </w:rPr>
                  </w:pPr>
                  <w:r w:rsidRPr="00FD1CE1">
                    <w:rPr>
                      <w:rFonts w:eastAsia="Times New Roman" w:cstheme="minorHAnsi"/>
                      <w:sz w:val="24"/>
                      <w:szCs w:val="24"/>
                    </w:rPr>
                    <w:t>Designing Cisco Network Service Architectures (ARCH) v2.1 is a five-day instructor-led course. The aim of the course is to enable students to perform the conceptual, intermediate, and detailed design of a network infrastructure that supports desired network solutions over intelligent network services, in order to achieve effective performance, scalability, and availability. By applying solid Cisco network solution models and recommended design practices, students can provide viable, stable enterprise internetworking solutions. The course presents concepts and examples that are necessary to design converged enterprise networks.</w:t>
                  </w:r>
                </w:p>
                <w:p w14:paraId="7E5C6DCF" w14:textId="77777777" w:rsidR="00CA3C21" w:rsidRPr="00FD1CE1" w:rsidRDefault="00CA3C21" w:rsidP="00FD1CE1">
                  <w:pPr>
                    <w:spacing w:before="150" w:after="225" w:line="240" w:lineRule="auto"/>
                    <w:jc w:val="both"/>
                    <w:rPr>
                      <w:rFonts w:eastAsia="Times New Roman" w:cstheme="minorHAnsi"/>
                      <w:sz w:val="24"/>
                      <w:szCs w:val="24"/>
                    </w:rPr>
                  </w:pPr>
                  <w:r w:rsidRPr="00FD1CE1">
                    <w:rPr>
                      <w:rFonts w:eastAsia="Times New Roman" w:cstheme="minorHAnsi"/>
                      <w:sz w:val="24"/>
                      <w:szCs w:val="24"/>
                    </w:rPr>
                    <w:t>The course builds on the Designing for Cisco Internetwork Solutions (DESGN) course. Students will learn additional aspects of modular campus design, advanced addressing and routing designs, WAN service designs, enterprise data center, and security designs.</w:t>
                  </w:r>
                </w:p>
                <w:p w14:paraId="3AED9303" w14:textId="77777777" w:rsidR="00CA3C21" w:rsidRPr="00FD1CE1" w:rsidRDefault="00CA3C21" w:rsidP="00FD1CE1">
                  <w:pPr>
                    <w:spacing w:before="150" w:after="225" w:line="240" w:lineRule="auto"/>
                    <w:jc w:val="both"/>
                    <w:rPr>
                      <w:rFonts w:eastAsia="Times New Roman" w:cstheme="minorHAnsi"/>
                      <w:sz w:val="24"/>
                      <w:szCs w:val="24"/>
                    </w:rPr>
                  </w:pPr>
                  <w:r w:rsidRPr="00FD1CE1">
                    <w:rPr>
                      <w:rFonts w:eastAsia="Times New Roman" w:cstheme="minorHAnsi"/>
                      <w:sz w:val="24"/>
                      <w:szCs w:val="24"/>
                    </w:rPr>
                    <w:t>ARCH eBook is available for this course.</w:t>
                  </w:r>
                </w:p>
              </w:tc>
              <w:tc>
                <w:tcPr>
                  <w:tcW w:w="0" w:type="auto"/>
                  <w:tcMar>
                    <w:top w:w="15" w:type="dxa"/>
                    <w:left w:w="15" w:type="dxa"/>
                    <w:bottom w:w="15" w:type="dxa"/>
                    <w:right w:w="15" w:type="dxa"/>
                  </w:tcMar>
                  <w:hideMark/>
                </w:tcPr>
                <w:p w14:paraId="472DBAD2" w14:textId="77777777" w:rsidR="00CA3C21" w:rsidRPr="00FD1CE1" w:rsidRDefault="00CA3C21" w:rsidP="00CA3C21">
                  <w:pPr>
                    <w:spacing w:after="0" w:line="240" w:lineRule="auto"/>
                    <w:rPr>
                      <w:rFonts w:eastAsia="Times New Roman" w:cstheme="minorHAnsi"/>
                      <w:sz w:val="24"/>
                      <w:szCs w:val="24"/>
                    </w:rPr>
                  </w:pPr>
                </w:p>
              </w:tc>
            </w:tr>
          </w:tbl>
          <w:p w14:paraId="7C6D96AE" w14:textId="77777777" w:rsidR="00CA3C21" w:rsidRPr="00FD1CE1" w:rsidRDefault="00CA3C21" w:rsidP="00CA3C21">
            <w:pPr>
              <w:spacing w:after="0" w:line="240" w:lineRule="auto"/>
              <w:rPr>
                <w:rFonts w:eastAsia="Times New Roman" w:cstheme="minorHAnsi"/>
                <w:sz w:val="24"/>
                <w:szCs w:val="24"/>
              </w:rPr>
            </w:pPr>
          </w:p>
        </w:tc>
      </w:tr>
      <w:tr w:rsidR="00FD1CE1" w:rsidRPr="00FD1CE1" w14:paraId="306028D3" w14:textId="77777777" w:rsidTr="00CA3C21">
        <w:trPr>
          <w:tblCellSpacing w:w="30" w:type="dxa"/>
        </w:trPr>
        <w:tc>
          <w:tcPr>
            <w:tcW w:w="0" w:type="auto"/>
            <w:tcMar>
              <w:top w:w="15" w:type="dxa"/>
              <w:left w:w="15" w:type="dxa"/>
              <w:bottom w:w="15" w:type="dxa"/>
              <w:right w:w="15" w:type="dxa"/>
            </w:tcMar>
            <w:vAlign w:val="center"/>
            <w:hideMark/>
          </w:tcPr>
          <w:p w14:paraId="46965BF3" w14:textId="77777777" w:rsidR="00CA3C21" w:rsidRPr="00FD1CE1" w:rsidRDefault="00CA3C21" w:rsidP="00CA3C21">
            <w:pPr>
              <w:spacing w:after="0" w:line="240" w:lineRule="auto"/>
              <w:rPr>
                <w:rFonts w:eastAsia="Times New Roman" w:cstheme="minorHAnsi"/>
                <w:sz w:val="24"/>
                <w:szCs w:val="24"/>
              </w:rPr>
            </w:pPr>
            <w:r w:rsidRPr="00FD1CE1">
              <w:rPr>
                <w:rFonts w:eastAsia="Times New Roman" w:cstheme="minorHAnsi"/>
                <w:sz w:val="24"/>
                <w:szCs w:val="24"/>
              </w:rPr>
              <w:t> </w:t>
            </w:r>
          </w:p>
        </w:tc>
        <w:tc>
          <w:tcPr>
            <w:tcW w:w="0" w:type="auto"/>
            <w:tcMar>
              <w:top w:w="15" w:type="dxa"/>
              <w:left w:w="15" w:type="dxa"/>
              <w:bottom w:w="15" w:type="dxa"/>
              <w:right w:w="15" w:type="dxa"/>
            </w:tcMar>
            <w:vAlign w:val="center"/>
            <w:hideMark/>
          </w:tcPr>
          <w:p w14:paraId="11525BBC" w14:textId="77777777" w:rsidR="00CA3C21" w:rsidRPr="00FD1CE1" w:rsidRDefault="00CA3C21" w:rsidP="00CA3C21">
            <w:pPr>
              <w:spacing w:before="375" w:after="150" w:line="450" w:lineRule="atLeast"/>
              <w:outlineLvl w:val="0"/>
              <w:rPr>
                <w:rFonts w:eastAsia="Times New Roman" w:cstheme="minorHAnsi"/>
                <w:b/>
                <w:kern w:val="36"/>
                <w:sz w:val="24"/>
                <w:szCs w:val="24"/>
              </w:rPr>
            </w:pPr>
            <w:r w:rsidRPr="00FD1CE1">
              <w:rPr>
                <w:rFonts w:eastAsia="Times New Roman" w:cstheme="minorHAnsi"/>
                <w:b/>
                <w:kern w:val="36"/>
                <w:sz w:val="24"/>
                <w:szCs w:val="24"/>
              </w:rPr>
              <w:t>Course Outline</w:t>
            </w:r>
          </w:p>
          <w:p w14:paraId="1F9608B3" w14:textId="77777777" w:rsidR="0013660F" w:rsidRPr="00FD1CE1" w:rsidRDefault="00CA3C21" w:rsidP="0013660F">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1: Cisco Network Architectures for the Enterprise</w:t>
            </w:r>
          </w:p>
          <w:p w14:paraId="59D886DB" w14:textId="77777777" w:rsidR="00CA3C21" w:rsidRPr="00FD1CE1" w:rsidRDefault="00CA3C21" w:rsidP="0013660F">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Network Architectures for the Enterprise</w:t>
            </w:r>
          </w:p>
          <w:p w14:paraId="62BA5281" w14:textId="77777777" w:rsidR="00CA3C21" w:rsidRPr="00FD1CE1" w:rsidRDefault="00CA3C21" w:rsidP="00CA3C21">
            <w:pPr>
              <w:numPr>
                <w:ilvl w:val="0"/>
                <w:numId w:val="3"/>
              </w:numPr>
              <w:spacing w:after="0" w:line="240" w:lineRule="auto"/>
              <w:ind w:left="0"/>
              <w:rPr>
                <w:rFonts w:eastAsia="Times New Roman" w:cstheme="minorHAnsi"/>
                <w:sz w:val="24"/>
                <w:szCs w:val="24"/>
              </w:rPr>
            </w:pPr>
            <w:r w:rsidRPr="00FD1CE1">
              <w:rPr>
                <w:rFonts w:eastAsia="Times New Roman" w:cstheme="minorHAnsi"/>
                <w:sz w:val="24"/>
                <w:szCs w:val="24"/>
              </w:rPr>
              <w:t>Cisco PPDIOO Approach</w:t>
            </w:r>
          </w:p>
          <w:p w14:paraId="20FBFBA0" w14:textId="77777777" w:rsidR="0013660F" w:rsidRPr="00FD1CE1" w:rsidRDefault="0013660F" w:rsidP="00CA3C21">
            <w:pPr>
              <w:numPr>
                <w:ilvl w:val="0"/>
                <w:numId w:val="3"/>
              </w:numPr>
              <w:spacing w:after="0" w:line="240" w:lineRule="auto"/>
              <w:ind w:left="0"/>
              <w:rPr>
                <w:rFonts w:eastAsia="Times New Roman" w:cstheme="minorHAnsi"/>
                <w:sz w:val="24"/>
                <w:szCs w:val="24"/>
              </w:rPr>
            </w:pPr>
          </w:p>
          <w:p w14:paraId="7DF0FE04"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2: Enterprise Campus Network Design</w:t>
            </w:r>
          </w:p>
          <w:p w14:paraId="214DD7F1"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High Availability in the Enterprise Campus</w:t>
            </w:r>
          </w:p>
          <w:p w14:paraId="4261EF06"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Layer 2 Design Recommendations</w:t>
            </w:r>
          </w:p>
          <w:p w14:paraId="421B950B"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Layer 3 Design Recommendations</w:t>
            </w:r>
          </w:p>
          <w:p w14:paraId="373194FF"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Designing the Layer 2-to-Layer 3 Boundary</w:t>
            </w:r>
          </w:p>
          <w:p w14:paraId="042DD7DA"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Enterprise Network Virtualization Technologies</w:t>
            </w:r>
          </w:p>
          <w:p w14:paraId="6DBE782C" w14:textId="77777777" w:rsidR="00CA3C21" w:rsidRPr="00FD1CE1" w:rsidRDefault="00CA3C21" w:rsidP="00CA3C21">
            <w:pPr>
              <w:numPr>
                <w:ilvl w:val="0"/>
                <w:numId w:val="4"/>
              </w:numPr>
              <w:spacing w:after="0" w:line="240" w:lineRule="auto"/>
              <w:ind w:left="0"/>
              <w:rPr>
                <w:rFonts w:eastAsia="Times New Roman" w:cstheme="minorHAnsi"/>
                <w:sz w:val="24"/>
                <w:szCs w:val="24"/>
              </w:rPr>
            </w:pPr>
            <w:r w:rsidRPr="00FD1CE1">
              <w:rPr>
                <w:rFonts w:eastAsia="Times New Roman" w:cstheme="minorHAnsi"/>
                <w:sz w:val="24"/>
                <w:szCs w:val="24"/>
              </w:rPr>
              <w:t>Infrastructure Services Considerations</w:t>
            </w:r>
          </w:p>
          <w:p w14:paraId="3F150FBE" w14:textId="77777777" w:rsidR="0013660F" w:rsidRPr="00FD1CE1" w:rsidRDefault="0013660F" w:rsidP="00CA3C21">
            <w:pPr>
              <w:numPr>
                <w:ilvl w:val="0"/>
                <w:numId w:val="4"/>
              </w:numPr>
              <w:spacing w:after="0" w:line="240" w:lineRule="auto"/>
              <w:ind w:left="0"/>
              <w:rPr>
                <w:rFonts w:eastAsia="Times New Roman" w:cstheme="minorHAnsi"/>
                <w:sz w:val="24"/>
                <w:szCs w:val="24"/>
              </w:rPr>
            </w:pPr>
          </w:p>
          <w:p w14:paraId="2609CB42"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lastRenderedPageBreak/>
              <w:t>Module 3: Advanced Addressing and Routing Design</w:t>
            </w:r>
          </w:p>
          <w:p w14:paraId="60C777A5" w14:textId="77777777" w:rsidR="00CA3C21" w:rsidRPr="00FD1CE1" w:rsidRDefault="00CA3C21" w:rsidP="00CA3C21">
            <w:pPr>
              <w:numPr>
                <w:ilvl w:val="0"/>
                <w:numId w:val="5"/>
              </w:numPr>
              <w:spacing w:after="0" w:line="240" w:lineRule="auto"/>
              <w:ind w:left="0"/>
              <w:rPr>
                <w:rFonts w:eastAsia="Times New Roman" w:cstheme="minorHAnsi"/>
                <w:sz w:val="24"/>
                <w:szCs w:val="24"/>
              </w:rPr>
            </w:pPr>
            <w:r w:rsidRPr="00FD1CE1">
              <w:rPr>
                <w:rFonts w:eastAsia="Times New Roman" w:cstheme="minorHAnsi"/>
                <w:sz w:val="24"/>
                <w:szCs w:val="24"/>
              </w:rPr>
              <w:t>Advanced Addressing Design</w:t>
            </w:r>
          </w:p>
          <w:p w14:paraId="5F45D885" w14:textId="77777777" w:rsidR="00CA3C21" w:rsidRPr="00FD1CE1" w:rsidRDefault="00CA3C21" w:rsidP="00CA3C21">
            <w:pPr>
              <w:numPr>
                <w:ilvl w:val="0"/>
                <w:numId w:val="5"/>
              </w:numPr>
              <w:spacing w:after="0" w:line="240" w:lineRule="auto"/>
              <w:ind w:left="0"/>
              <w:rPr>
                <w:rFonts w:eastAsia="Times New Roman" w:cstheme="minorHAnsi"/>
                <w:sz w:val="24"/>
                <w:szCs w:val="24"/>
              </w:rPr>
            </w:pPr>
            <w:r w:rsidRPr="00FD1CE1">
              <w:rPr>
                <w:rFonts w:eastAsia="Times New Roman" w:cstheme="minorHAnsi"/>
                <w:sz w:val="24"/>
                <w:szCs w:val="24"/>
              </w:rPr>
              <w:t>Advanced Routing Design</w:t>
            </w:r>
          </w:p>
          <w:p w14:paraId="15904F85" w14:textId="77777777" w:rsidR="00CA3C21" w:rsidRPr="00FD1CE1" w:rsidRDefault="00CA3C21" w:rsidP="00CA3C21">
            <w:pPr>
              <w:numPr>
                <w:ilvl w:val="0"/>
                <w:numId w:val="5"/>
              </w:numPr>
              <w:spacing w:after="0" w:line="240" w:lineRule="auto"/>
              <w:ind w:left="0"/>
              <w:rPr>
                <w:rFonts w:eastAsia="Times New Roman" w:cstheme="minorHAnsi"/>
                <w:sz w:val="24"/>
                <w:szCs w:val="24"/>
              </w:rPr>
            </w:pPr>
            <w:r w:rsidRPr="00FD1CE1">
              <w:rPr>
                <w:rFonts w:eastAsia="Times New Roman" w:cstheme="minorHAnsi"/>
                <w:sz w:val="24"/>
                <w:szCs w:val="24"/>
              </w:rPr>
              <w:t>Scalable EIGRP Design</w:t>
            </w:r>
          </w:p>
          <w:p w14:paraId="5C4755B1" w14:textId="77777777" w:rsidR="00CA3C21" w:rsidRPr="00FD1CE1" w:rsidRDefault="00CA3C21" w:rsidP="00CA3C21">
            <w:pPr>
              <w:numPr>
                <w:ilvl w:val="0"/>
                <w:numId w:val="5"/>
              </w:numPr>
              <w:spacing w:after="0" w:line="240" w:lineRule="auto"/>
              <w:ind w:left="0"/>
              <w:rPr>
                <w:rFonts w:eastAsia="Times New Roman" w:cstheme="minorHAnsi"/>
                <w:sz w:val="24"/>
                <w:szCs w:val="24"/>
              </w:rPr>
            </w:pPr>
            <w:r w:rsidRPr="00FD1CE1">
              <w:rPr>
                <w:rFonts w:eastAsia="Times New Roman" w:cstheme="minorHAnsi"/>
                <w:sz w:val="24"/>
                <w:szCs w:val="24"/>
              </w:rPr>
              <w:t>Scalable OSPF Design</w:t>
            </w:r>
          </w:p>
          <w:p w14:paraId="37AF3FDE" w14:textId="77777777" w:rsidR="00CA3C21" w:rsidRPr="00FD1CE1" w:rsidRDefault="00CA3C21" w:rsidP="00CA3C21">
            <w:pPr>
              <w:numPr>
                <w:ilvl w:val="0"/>
                <w:numId w:val="5"/>
              </w:numPr>
              <w:spacing w:after="0" w:line="240" w:lineRule="auto"/>
              <w:ind w:left="0"/>
              <w:rPr>
                <w:rFonts w:eastAsia="Times New Roman" w:cstheme="minorHAnsi"/>
                <w:sz w:val="24"/>
                <w:szCs w:val="24"/>
              </w:rPr>
            </w:pPr>
            <w:r w:rsidRPr="00FD1CE1">
              <w:rPr>
                <w:rFonts w:eastAsia="Times New Roman" w:cstheme="minorHAnsi"/>
                <w:sz w:val="24"/>
                <w:szCs w:val="24"/>
              </w:rPr>
              <w:t>Scalable BGP Design</w:t>
            </w:r>
          </w:p>
          <w:p w14:paraId="5931F5F3" w14:textId="77777777" w:rsidR="0013660F" w:rsidRPr="00FD1CE1" w:rsidRDefault="0013660F" w:rsidP="00CA3C21">
            <w:pPr>
              <w:numPr>
                <w:ilvl w:val="0"/>
                <w:numId w:val="5"/>
              </w:numPr>
              <w:spacing w:after="0" w:line="240" w:lineRule="auto"/>
              <w:ind w:left="0"/>
              <w:rPr>
                <w:rFonts w:eastAsia="Times New Roman" w:cstheme="minorHAnsi"/>
                <w:sz w:val="24"/>
                <w:szCs w:val="24"/>
              </w:rPr>
            </w:pPr>
          </w:p>
          <w:p w14:paraId="6CB53DFF"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4: Advanced WAN Services Design Considerations</w:t>
            </w:r>
          </w:p>
          <w:p w14:paraId="00184DDC" w14:textId="77777777" w:rsidR="00CA3C21" w:rsidRPr="00FD1CE1" w:rsidRDefault="00CA3C21" w:rsidP="00CA3C21">
            <w:pPr>
              <w:numPr>
                <w:ilvl w:val="0"/>
                <w:numId w:val="6"/>
              </w:numPr>
              <w:spacing w:after="0" w:line="240" w:lineRule="auto"/>
              <w:ind w:left="0"/>
              <w:rPr>
                <w:rFonts w:eastAsia="Times New Roman" w:cstheme="minorHAnsi"/>
                <w:sz w:val="24"/>
                <w:szCs w:val="24"/>
              </w:rPr>
            </w:pPr>
            <w:r w:rsidRPr="00FD1CE1">
              <w:rPr>
                <w:rFonts w:eastAsia="Times New Roman" w:cstheme="minorHAnsi"/>
                <w:sz w:val="24"/>
                <w:szCs w:val="24"/>
              </w:rPr>
              <w:t>Optical Technologies for WANs</w:t>
            </w:r>
          </w:p>
          <w:p w14:paraId="3F6FABE4" w14:textId="77777777" w:rsidR="00CA3C21" w:rsidRPr="00FD1CE1" w:rsidRDefault="00CA3C21" w:rsidP="00CA3C21">
            <w:pPr>
              <w:numPr>
                <w:ilvl w:val="0"/>
                <w:numId w:val="6"/>
              </w:numPr>
              <w:spacing w:after="0" w:line="240" w:lineRule="auto"/>
              <w:ind w:left="0"/>
              <w:rPr>
                <w:rFonts w:eastAsia="Times New Roman" w:cstheme="minorHAnsi"/>
                <w:sz w:val="24"/>
                <w:szCs w:val="24"/>
              </w:rPr>
            </w:pPr>
            <w:r w:rsidRPr="00FD1CE1">
              <w:rPr>
                <w:rFonts w:eastAsia="Times New Roman" w:cstheme="minorHAnsi"/>
                <w:sz w:val="24"/>
                <w:szCs w:val="24"/>
              </w:rPr>
              <w:t>Using Metro Ethernet, VPLS, and MPLS VPN Technologies</w:t>
            </w:r>
          </w:p>
          <w:p w14:paraId="3A2221CC" w14:textId="77777777" w:rsidR="00CA3C21" w:rsidRPr="00FD1CE1" w:rsidRDefault="00CA3C21" w:rsidP="00CA3C21">
            <w:pPr>
              <w:numPr>
                <w:ilvl w:val="0"/>
                <w:numId w:val="6"/>
              </w:numPr>
              <w:spacing w:after="0" w:line="240" w:lineRule="auto"/>
              <w:ind w:left="0"/>
              <w:rPr>
                <w:rFonts w:eastAsia="Times New Roman" w:cstheme="minorHAnsi"/>
                <w:sz w:val="24"/>
                <w:szCs w:val="24"/>
              </w:rPr>
            </w:pPr>
            <w:r w:rsidRPr="00FD1CE1">
              <w:rPr>
                <w:rFonts w:eastAsia="Times New Roman" w:cstheme="minorHAnsi"/>
                <w:sz w:val="24"/>
                <w:szCs w:val="24"/>
              </w:rPr>
              <w:t>Advanced WAN Service Implementations</w:t>
            </w:r>
          </w:p>
          <w:p w14:paraId="4A7759AA" w14:textId="77777777" w:rsidR="0013660F" w:rsidRPr="00FD1CE1" w:rsidRDefault="0013660F" w:rsidP="00CA3C21">
            <w:pPr>
              <w:numPr>
                <w:ilvl w:val="0"/>
                <w:numId w:val="6"/>
              </w:numPr>
              <w:spacing w:after="0" w:line="240" w:lineRule="auto"/>
              <w:ind w:left="0"/>
              <w:rPr>
                <w:rFonts w:eastAsia="Times New Roman" w:cstheme="minorHAnsi"/>
                <w:sz w:val="24"/>
                <w:szCs w:val="24"/>
              </w:rPr>
            </w:pPr>
          </w:p>
          <w:p w14:paraId="5FB79E54"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5: Enterprise Data Center Design</w:t>
            </w:r>
          </w:p>
          <w:p w14:paraId="2241F8F9" w14:textId="77777777" w:rsidR="00CA3C21" w:rsidRPr="00FD1CE1" w:rsidRDefault="00CA3C21" w:rsidP="00CA3C21">
            <w:pPr>
              <w:numPr>
                <w:ilvl w:val="0"/>
                <w:numId w:val="7"/>
              </w:numPr>
              <w:spacing w:after="0" w:line="240" w:lineRule="auto"/>
              <w:ind w:left="0"/>
              <w:rPr>
                <w:rFonts w:eastAsia="Times New Roman" w:cstheme="minorHAnsi"/>
                <w:sz w:val="24"/>
                <w:szCs w:val="24"/>
              </w:rPr>
            </w:pPr>
            <w:r w:rsidRPr="00FD1CE1">
              <w:rPr>
                <w:rFonts w:eastAsia="Times New Roman" w:cstheme="minorHAnsi"/>
                <w:sz w:val="24"/>
                <w:szCs w:val="24"/>
              </w:rPr>
              <w:t>Core and Aggregation Layer Design</w:t>
            </w:r>
          </w:p>
          <w:p w14:paraId="57F936FB" w14:textId="77777777" w:rsidR="00CA3C21" w:rsidRPr="00FD1CE1" w:rsidRDefault="00CA3C21" w:rsidP="00CA3C21">
            <w:pPr>
              <w:numPr>
                <w:ilvl w:val="0"/>
                <w:numId w:val="7"/>
              </w:numPr>
              <w:spacing w:after="0" w:line="240" w:lineRule="auto"/>
              <w:ind w:left="0"/>
              <w:rPr>
                <w:rFonts w:eastAsia="Times New Roman" w:cstheme="minorHAnsi"/>
                <w:sz w:val="24"/>
                <w:szCs w:val="24"/>
              </w:rPr>
            </w:pPr>
            <w:r w:rsidRPr="00FD1CE1">
              <w:rPr>
                <w:rFonts w:eastAsia="Times New Roman" w:cstheme="minorHAnsi"/>
                <w:sz w:val="24"/>
                <w:szCs w:val="24"/>
              </w:rPr>
              <w:t>Access Layer Design</w:t>
            </w:r>
          </w:p>
          <w:p w14:paraId="0EBF22D0" w14:textId="77777777" w:rsidR="00CA3C21" w:rsidRPr="00FD1CE1" w:rsidRDefault="00CA3C21" w:rsidP="00CA3C21">
            <w:pPr>
              <w:numPr>
                <w:ilvl w:val="0"/>
                <w:numId w:val="7"/>
              </w:numPr>
              <w:spacing w:after="0" w:line="240" w:lineRule="auto"/>
              <w:ind w:left="0"/>
              <w:rPr>
                <w:rFonts w:eastAsia="Times New Roman" w:cstheme="minorHAnsi"/>
                <w:sz w:val="24"/>
                <w:szCs w:val="24"/>
              </w:rPr>
            </w:pPr>
            <w:r w:rsidRPr="00FD1CE1">
              <w:rPr>
                <w:rFonts w:eastAsia="Times New Roman" w:cstheme="minorHAnsi"/>
                <w:sz w:val="24"/>
                <w:szCs w:val="24"/>
              </w:rPr>
              <w:t>Scaling the Data Center Architecture</w:t>
            </w:r>
          </w:p>
          <w:p w14:paraId="55A7410E" w14:textId="77777777" w:rsidR="00CA3C21" w:rsidRPr="00FD1CE1" w:rsidRDefault="00CA3C21" w:rsidP="00CA3C21">
            <w:pPr>
              <w:numPr>
                <w:ilvl w:val="0"/>
                <w:numId w:val="7"/>
              </w:numPr>
              <w:spacing w:after="0" w:line="240" w:lineRule="auto"/>
              <w:ind w:left="0"/>
              <w:rPr>
                <w:rFonts w:eastAsia="Times New Roman" w:cstheme="minorHAnsi"/>
                <w:sz w:val="24"/>
                <w:szCs w:val="24"/>
              </w:rPr>
            </w:pPr>
            <w:r w:rsidRPr="00FD1CE1">
              <w:rPr>
                <w:rFonts w:eastAsia="Times New Roman" w:cstheme="minorHAnsi"/>
                <w:sz w:val="24"/>
                <w:szCs w:val="24"/>
              </w:rPr>
              <w:t>Spanning-Tree Sizing and High Availability</w:t>
            </w:r>
          </w:p>
          <w:p w14:paraId="0C779878" w14:textId="77777777" w:rsidR="0013660F" w:rsidRPr="00FD1CE1" w:rsidRDefault="0013660F" w:rsidP="00CA3C21">
            <w:pPr>
              <w:numPr>
                <w:ilvl w:val="0"/>
                <w:numId w:val="7"/>
              </w:numPr>
              <w:spacing w:after="0" w:line="240" w:lineRule="auto"/>
              <w:ind w:left="0"/>
              <w:rPr>
                <w:rFonts w:eastAsia="Times New Roman" w:cstheme="minorHAnsi"/>
                <w:sz w:val="24"/>
                <w:szCs w:val="24"/>
              </w:rPr>
            </w:pPr>
          </w:p>
          <w:p w14:paraId="6320FA06"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6: E-Commerce Module Design</w:t>
            </w:r>
          </w:p>
          <w:p w14:paraId="0324AE7F" w14:textId="77777777" w:rsidR="00CA3C21" w:rsidRPr="00FD1CE1" w:rsidRDefault="00CA3C21" w:rsidP="00CA3C21">
            <w:pPr>
              <w:numPr>
                <w:ilvl w:val="0"/>
                <w:numId w:val="8"/>
              </w:numPr>
              <w:spacing w:after="0" w:line="240" w:lineRule="auto"/>
              <w:ind w:left="0"/>
              <w:rPr>
                <w:rFonts w:eastAsia="Times New Roman" w:cstheme="minorHAnsi"/>
                <w:sz w:val="24"/>
                <w:szCs w:val="24"/>
              </w:rPr>
            </w:pPr>
            <w:r w:rsidRPr="00FD1CE1">
              <w:rPr>
                <w:rFonts w:eastAsia="Times New Roman" w:cstheme="minorHAnsi"/>
                <w:sz w:val="24"/>
                <w:szCs w:val="24"/>
              </w:rPr>
              <w:t>Common Component Designs for the E-Commerce Module</w:t>
            </w:r>
          </w:p>
          <w:p w14:paraId="3146EA58" w14:textId="77777777" w:rsidR="00CA3C21" w:rsidRPr="00FD1CE1" w:rsidRDefault="00CA3C21" w:rsidP="00CA3C21">
            <w:pPr>
              <w:numPr>
                <w:ilvl w:val="0"/>
                <w:numId w:val="8"/>
              </w:numPr>
              <w:spacing w:after="0" w:line="240" w:lineRule="auto"/>
              <w:ind w:left="0"/>
              <w:rPr>
                <w:rFonts w:eastAsia="Times New Roman" w:cstheme="minorHAnsi"/>
                <w:sz w:val="24"/>
                <w:szCs w:val="24"/>
              </w:rPr>
            </w:pPr>
            <w:r w:rsidRPr="00FD1CE1">
              <w:rPr>
                <w:rFonts w:eastAsia="Times New Roman" w:cstheme="minorHAnsi"/>
                <w:sz w:val="24"/>
                <w:szCs w:val="24"/>
              </w:rPr>
              <w:t>Integrated e-Commerce Designs</w:t>
            </w:r>
          </w:p>
          <w:p w14:paraId="08991242" w14:textId="77777777" w:rsidR="0013660F" w:rsidRPr="00FD1CE1" w:rsidRDefault="0013660F" w:rsidP="00CA3C21">
            <w:pPr>
              <w:numPr>
                <w:ilvl w:val="0"/>
                <w:numId w:val="8"/>
              </w:numPr>
              <w:spacing w:after="0" w:line="240" w:lineRule="auto"/>
              <w:ind w:left="0"/>
              <w:rPr>
                <w:rFonts w:eastAsia="Times New Roman" w:cstheme="minorHAnsi"/>
                <w:sz w:val="24"/>
                <w:szCs w:val="24"/>
              </w:rPr>
            </w:pPr>
          </w:p>
          <w:p w14:paraId="735E21C0"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7: SAN Design Considerations</w:t>
            </w:r>
          </w:p>
          <w:p w14:paraId="7D41B04B" w14:textId="77777777" w:rsidR="00CA3C21" w:rsidRPr="00FD1CE1" w:rsidRDefault="00CA3C21" w:rsidP="00CA3C21">
            <w:pPr>
              <w:numPr>
                <w:ilvl w:val="0"/>
                <w:numId w:val="9"/>
              </w:numPr>
              <w:spacing w:after="0" w:line="240" w:lineRule="auto"/>
              <w:ind w:left="0"/>
              <w:rPr>
                <w:rFonts w:eastAsia="Times New Roman" w:cstheme="minorHAnsi"/>
                <w:sz w:val="24"/>
                <w:szCs w:val="24"/>
              </w:rPr>
            </w:pPr>
            <w:r w:rsidRPr="00FD1CE1">
              <w:rPr>
                <w:rFonts w:eastAsia="Times New Roman" w:cstheme="minorHAnsi"/>
                <w:sz w:val="24"/>
                <w:szCs w:val="24"/>
              </w:rPr>
              <w:t>SAN Components and Technologies</w:t>
            </w:r>
          </w:p>
          <w:p w14:paraId="5C151CAA" w14:textId="77777777" w:rsidR="00CA3C21" w:rsidRPr="00FD1CE1" w:rsidRDefault="00CA3C21" w:rsidP="00CA3C21">
            <w:pPr>
              <w:numPr>
                <w:ilvl w:val="0"/>
                <w:numId w:val="9"/>
              </w:numPr>
              <w:spacing w:after="0" w:line="240" w:lineRule="auto"/>
              <w:ind w:left="0"/>
              <w:rPr>
                <w:rFonts w:eastAsia="Times New Roman" w:cstheme="minorHAnsi"/>
                <w:sz w:val="24"/>
                <w:szCs w:val="24"/>
              </w:rPr>
            </w:pPr>
            <w:r w:rsidRPr="00FD1CE1">
              <w:rPr>
                <w:rFonts w:eastAsia="Times New Roman" w:cstheme="minorHAnsi"/>
                <w:sz w:val="24"/>
                <w:szCs w:val="24"/>
              </w:rPr>
              <w:t>SAN and SAN Extension Design</w:t>
            </w:r>
          </w:p>
          <w:p w14:paraId="30F9837F" w14:textId="77777777" w:rsidR="00CA3C21" w:rsidRPr="00FD1CE1" w:rsidRDefault="00CA3C21" w:rsidP="00CA3C21">
            <w:pPr>
              <w:numPr>
                <w:ilvl w:val="0"/>
                <w:numId w:val="9"/>
              </w:numPr>
              <w:spacing w:after="0" w:line="240" w:lineRule="auto"/>
              <w:ind w:left="0"/>
              <w:rPr>
                <w:rFonts w:eastAsia="Times New Roman" w:cstheme="minorHAnsi"/>
                <w:sz w:val="24"/>
                <w:szCs w:val="24"/>
              </w:rPr>
            </w:pPr>
            <w:r w:rsidRPr="00FD1CE1">
              <w:rPr>
                <w:rFonts w:eastAsia="Times New Roman" w:cstheme="minorHAnsi"/>
                <w:sz w:val="24"/>
                <w:szCs w:val="24"/>
              </w:rPr>
              <w:t>Integrated Fabric Designs Using Cisco Nexus Technology</w:t>
            </w:r>
          </w:p>
          <w:p w14:paraId="6F365B87" w14:textId="77777777" w:rsidR="0013660F" w:rsidRPr="00FD1CE1" w:rsidRDefault="0013660F" w:rsidP="00CA3C21">
            <w:pPr>
              <w:numPr>
                <w:ilvl w:val="0"/>
                <w:numId w:val="9"/>
              </w:numPr>
              <w:spacing w:after="0" w:line="240" w:lineRule="auto"/>
              <w:ind w:left="0"/>
              <w:rPr>
                <w:rFonts w:eastAsia="Times New Roman" w:cstheme="minorHAnsi"/>
                <w:sz w:val="24"/>
                <w:szCs w:val="24"/>
              </w:rPr>
            </w:pPr>
          </w:p>
          <w:p w14:paraId="13623352"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8: Security Services Design</w:t>
            </w:r>
          </w:p>
          <w:p w14:paraId="39578C35" w14:textId="77777777" w:rsidR="00CA3C21" w:rsidRPr="00FD1CE1" w:rsidRDefault="00CA3C21" w:rsidP="00CA3C21">
            <w:pPr>
              <w:numPr>
                <w:ilvl w:val="0"/>
                <w:numId w:val="10"/>
              </w:numPr>
              <w:spacing w:after="0" w:line="240" w:lineRule="auto"/>
              <w:ind w:left="0"/>
              <w:rPr>
                <w:rFonts w:eastAsia="Times New Roman" w:cstheme="minorHAnsi"/>
                <w:sz w:val="24"/>
                <w:szCs w:val="24"/>
              </w:rPr>
            </w:pPr>
            <w:r w:rsidRPr="00FD1CE1">
              <w:rPr>
                <w:rFonts w:eastAsia="Times New Roman" w:cstheme="minorHAnsi"/>
                <w:sz w:val="24"/>
                <w:szCs w:val="24"/>
              </w:rPr>
              <w:t>Firewall Design Considerations</w:t>
            </w:r>
          </w:p>
          <w:p w14:paraId="6EAAA8AA" w14:textId="77777777" w:rsidR="00CA3C21" w:rsidRPr="00FD1CE1" w:rsidRDefault="00CA3C21" w:rsidP="00CA3C21">
            <w:pPr>
              <w:numPr>
                <w:ilvl w:val="0"/>
                <w:numId w:val="10"/>
              </w:numPr>
              <w:spacing w:after="0" w:line="240" w:lineRule="auto"/>
              <w:ind w:left="0"/>
              <w:rPr>
                <w:rFonts w:eastAsia="Times New Roman" w:cstheme="minorHAnsi"/>
                <w:sz w:val="24"/>
                <w:szCs w:val="24"/>
              </w:rPr>
            </w:pPr>
            <w:r w:rsidRPr="00FD1CE1">
              <w:rPr>
                <w:rFonts w:eastAsia="Times New Roman" w:cstheme="minorHAnsi"/>
                <w:sz w:val="24"/>
                <w:szCs w:val="24"/>
              </w:rPr>
              <w:t>Network Admission Control Design</w:t>
            </w:r>
          </w:p>
          <w:p w14:paraId="241572AD" w14:textId="77777777" w:rsidR="00CA3C21" w:rsidRPr="00FD1CE1" w:rsidRDefault="00CA3C21" w:rsidP="00CA3C21">
            <w:pPr>
              <w:numPr>
                <w:ilvl w:val="0"/>
                <w:numId w:val="10"/>
              </w:numPr>
              <w:spacing w:after="0" w:line="240" w:lineRule="auto"/>
              <w:ind w:left="0"/>
              <w:rPr>
                <w:rFonts w:eastAsia="Times New Roman" w:cstheme="minorHAnsi"/>
                <w:sz w:val="24"/>
                <w:szCs w:val="24"/>
              </w:rPr>
            </w:pPr>
            <w:r w:rsidRPr="00FD1CE1">
              <w:rPr>
                <w:rFonts w:eastAsia="Times New Roman" w:cstheme="minorHAnsi"/>
                <w:sz w:val="24"/>
                <w:szCs w:val="24"/>
              </w:rPr>
              <w:t>Intrusion Detection and Prevention Designs</w:t>
            </w:r>
          </w:p>
          <w:p w14:paraId="65DD267F" w14:textId="77777777" w:rsidR="0013660F" w:rsidRPr="00FD1CE1" w:rsidRDefault="0013660F" w:rsidP="00CA3C21">
            <w:pPr>
              <w:numPr>
                <w:ilvl w:val="0"/>
                <w:numId w:val="10"/>
              </w:numPr>
              <w:spacing w:after="0" w:line="240" w:lineRule="auto"/>
              <w:ind w:left="0"/>
              <w:rPr>
                <w:rFonts w:eastAsia="Times New Roman" w:cstheme="minorHAnsi"/>
                <w:sz w:val="24"/>
                <w:szCs w:val="24"/>
              </w:rPr>
            </w:pPr>
          </w:p>
          <w:p w14:paraId="701AB332"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9: IPsec and SSL VPN Design</w:t>
            </w:r>
          </w:p>
          <w:p w14:paraId="4B5975EE" w14:textId="77777777" w:rsidR="00CA3C21" w:rsidRPr="00FD1CE1" w:rsidRDefault="00CA3C21" w:rsidP="00CA3C21">
            <w:pPr>
              <w:numPr>
                <w:ilvl w:val="0"/>
                <w:numId w:val="11"/>
              </w:numPr>
              <w:spacing w:after="0" w:line="240" w:lineRule="auto"/>
              <w:ind w:left="0"/>
              <w:rPr>
                <w:rFonts w:eastAsia="Times New Roman" w:cstheme="minorHAnsi"/>
                <w:sz w:val="24"/>
                <w:szCs w:val="24"/>
              </w:rPr>
            </w:pPr>
            <w:r w:rsidRPr="00FD1CE1">
              <w:rPr>
                <w:rFonts w:eastAsia="Times New Roman" w:cstheme="minorHAnsi"/>
                <w:sz w:val="24"/>
                <w:szCs w:val="24"/>
              </w:rPr>
              <w:t>Remote Access VPN Design</w:t>
            </w:r>
          </w:p>
          <w:p w14:paraId="420E1389" w14:textId="77777777" w:rsidR="00CA3C21" w:rsidRPr="00FD1CE1" w:rsidRDefault="00CA3C21" w:rsidP="00CA3C21">
            <w:pPr>
              <w:numPr>
                <w:ilvl w:val="0"/>
                <w:numId w:val="11"/>
              </w:numPr>
              <w:spacing w:after="0" w:line="240" w:lineRule="auto"/>
              <w:ind w:left="0"/>
              <w:rPr>
                <w:rFonts w:eastAsia="Times New Roman" w:cstheme="minorHAnsi"/>
                <w:sz w:val="24"/>
                <w:szCs w:val="24"/>
              </w:rPr>
            </w:pPr>
            <w:r w:rsidRPr="00FD1CE1">
              <w:rPr>
                <w:rFonts w:eastAsia="Times New Roman" w:cstheme="minorHAnsi"/>
                <w:sz w:val="24"/>
                <w:szCs w:val="24"/>
              </w:rPr>
              <w:t>Site-to-Site VPN Design</w:t>
            </w:r>
          </w:p>
          <w:p w14:paraId="31105413" w14:textId="77777777" w:rsidR="00CA3C21" w:rsidRPr="00FD1CE1" w:rsidRDefault="00CA3C21" w:rsidP="00CA3C21">
            <w:pPr>
              <w:numPr>
                <w:ilvl w:val="0"/>
                <w:numId w:val="11"/>
              </w:numPr>
              <w:spacing w:after="0" w:line="240" w:lineRule="auto"/>
              <w:ind w:left="0"/>
              <w:rPr>
                <w:rFonts w:eastAsia="Times New Roman" w:cstheme="minorHAnsi"/>
                <w:sz w:val="24"/>
                <w:szCs w:val="24"/>
              </w:rPr>
            </w:pPr>
            <w:r w:rsidRPr="00FD1CE1">
              <w:rPr>
                <w:rFonts w:eastAsia="Times New Roman" w:cstheme="minorHAnsi"/>
                <w:sz w:val="24"/>
                <w:szCs w:val="24"/>
              </w:rPr>
              <w:t>IPsec VPN Technologies</w:t>
            </w:r>
          </w:p>
          <w:p w14:paraId="5A76268E" w14:textId="77777777" w:rsidR="00CA3C21" w:rsidRPr="00FD1CE1" w:rsidRDefault="00CA3C21" w:rsidP="00CA3C21">
            <w:pPr>
              <w:numPr>
                <w:ilvl w:val="0"/>
                <w:numId w:val="11"/>
              </w:numPr>
              <w:spacing w:after="0" w:line="240" w:lineRule="auto"/>
              <w:ind w:left="0"/>
              <w:rPr>
                <w:rFonts w:eastAsia="Times New Roman" w:cstheme="minorHAnsi"/>
                <w:sz w:val="24"/>
                <w:szCs w:val="24"/>
              </w:rPr>
            </w:pPr>
            <w:r w:rsidRPr="00FD1CE1">
              <w:rPr>
                <w:rFonts w:eastAsia="Times New Roman" w:cstheme="minorHAnsi"/>
                <w:sz w:val="24"/>
                <w:szCs w:val="24"/>
              </w:rPr>
              <w:lastRenderedPageBreak/>
              <w:t>VPN Management and Scaling</w:t>
            </w:r>
          </w:p>
          <w:p w14:paraId="01B204A2" w14:textId="77777777" w:rsidR="0013660F" w:rsidRPr="00FD1CE1" w:rsidRDefault="0013660F" w:rsidP="00CA3C21">
            <w:pPr>
              <w:numPr>
                <w:ilvl w:val="0"/>
                <w:numId w:val="11"/>
              </w:numPr>
              <w:spacing w:after="0" w:line="240" w:lineRule="auto"/>
              <w:ind w:left="0"/>
              <w:rPr>
                <w:rFonts w:eastAsia="Times New Roman" w:cstheme="minorHAnsi"/>
                <w:sz w:val="24"/>
                <w:szCs w:val="24"/>
              </w:rPr>
            </w:pPr>
          </w:p>
          <w:p w14:paraId="256875AC"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10: IP Multicast Design</w:t>
            </w:r>
          </w:p>
          <w:p w14:paraId="33771184" w14:textId="77777777" w:rsidR="00CA3C21" w:rsidRPr="00FD1CE1" w:rsidRDefault="00CA3C21" w:rsidP="00CA3C21">
            <w:pPr>
              <w:numPr>
                <w:ilvl w:val="0"/>
                <w:numId w:val="12"/>
              </w:numPr>
              <w:spacing w:after="0" w:line="240" w:lineRule="auto"/>
              <w:ind w:left="0"/>
              <w:rPr>
                <w:rFonts w:eastAsia="Times New Roman" w:cstheme="minorHAnsi"/>
                <w:sz w:val="24"/>
                <w:szCs w:val="24"/>
              </w:rPr>
            </w:pPr>
            <w:r w:rsidRPr="00FD1CE1">
              <w:rPr>
                <w:rFonts w:eastAsia="Times New Roman" w:cstheme="minorHAnsi"/>
                <w:sz w:val="24"/>
                <w:szCs w:val="24"/>
              </w:rPr>
              <w:t>IP Multicast</w:t>
            </w:r>
          </w:p>
          <w:p w14:paraId="79E7D11D" w14:textId="77777777" w:rsidR="00CA3C21" w:rsidRPr="00FD1CE1" w:rsidRDefault="00CA3C21" w:rsidP="00CA3C21">
            <w:pPr>
              <w:numPr>
                <w:ilvl w:val="0"/>
                <w:numId w:val="12"/>
              </w:numPr>
              <w:spacing w:after="0" w:line="240" w:lineRule="auto"/>
              <w:ind w:left="0"/>
              <w:rPr>
                <w:rFonts w:eastAsia="Times New Roman" w:cstheme="minorHAnsi"/>
                <w:sz w:val="24"/>
                <w:szCs w:val="24"/>
              </w:rPr>
            </w:pPr>
            <w:r w:rsidRPr="00FD1CE1">
              <w:rPr>
                <w:rFonts w:eastAsia="Times New Roman" w:cstheme="minorHAnsi"/>
                <w:sz w:val="24"/>
                <w:szCs w:val="24"/>
              </w:rPr>
              <w:t>PIM and RP Considerations</w:t>
            </w:r>
          </w:p>
          <w:p w14:paraId="4D4E2F69" w14:textId="77777777" w:rsidR="00CA3C21" w:rsidRPr="00FD1CE1" w:rsidRDefault="00CA3C21" w:rsidP="00CA3C21">
            <w:pPr>
              <w:numPr>
                <w:ilvl w:val="0"/>
                <w:numId w:val="12"/>
              </w:numPr>
              <w:spacing w:after="0" w:line="240" w:lineRule="auto"/>
              <w:ind w:left="0"/>
              <w:rPr>
                <w:rFonts w:eastAsia="Times New Roman" w:cstheme="minorHAnsi"/>
                <w:sz w:val="24"/>
                <w:szCs w:val="24"/>
              </w:rPr>
            </w:pPr>
            <w:r w:rsidRPr="00FD1CE1">
              <w:rPr>
                <w:rFonts w:eastAsia="Times New Roman" w:cstheme="minorHAnsi"/>
                <w:sz w:val="24"/>
                <w:szCs w:val="24"/>
              </w:rPr>
              <w:t>IP Multicast Security</w:t>
            </w:r>
          </w:p>
          <w:p w14:paraId="4B7D9BF2" w14:textId="77777777" w:rsidR="0013660F" w:rsidRPr="00FD1CE1" w:rsidRDefault="0013660F" w:rsidP="00CA3C21">
            <w:pPr>
              <w:numPr>
                <w:ilvl w:val="0"/>
                <w:numId w:val="12"/>
              </w:numPr>
              <w:spacing w:after="0" w:line="240" w:lineRule="auto"/>
              <w:ind w:left="0"/>
              <w:rPr>
                <w:rFonts w:eastAsia="Times New Roman" w:cstheme="minorHAnsi"/>
                <w:sz w:val="24"/>
                <w:szCs w:val="24"/>
              </w:rPr>
            </w:pPr>
          </w:p>
          <w:p w14:paraId="2CD473B9" w14:textId="77777777" w:rsidR="00CA3C21" w:rsidRPr="00FD1CE1" w:rsidRDefault="00CA3C21" w:rsidP="00CA3C21">
            <w:pPr>
              <w:spacing w:after="300" w:line="270" w:lineRule="atLeast"/>
              <w:ind w:right="600"/>
              <w:outlineLvl w:val="2"/>
              <w:rPr>
                <w:rFonts w:eastAsia="Times New Roman" w:cstheme="minorHAnsi"/>
                <w:sz w:val="24"/>
                <w:szCs w:val="24"/>
              </w:rPr>
            </w:pPr>
            <w:r w:rsidRPr="00FD1CE1">
              <w:rPr>
                <w:rFonts w:eastAsia="Times New Roman" w:cstheme="minorHAnsi"/>
                <w:sz w:val="24"/>
                <w:szCs w:val="24"/>
              </w:rPr>
              <w:t>Module 11: Network Management Capabilities with Cisco IOS Software</w:t>
            </w:r>
          </w:p>
          <w:p w14:paraId="6D684DC1" w14:textId="77777777" w:rsidR="00CA3C21" w:rsidRPr="00FD1CE1" w:rsidRDefault="00CA3C21" w:rsidP="00CA3C21">
            <w:pPr>
              <w:numPr>
                <w:ilvl w:val="0"/>
                <w:numId w:val="13"/>
              </w:numPr>
              <w:spacing w:after="0" w:line="240" w:lineRule="auto"/>
              <w:ind w:left="0"/>
              <w:rPr>
                <w:rFonts w:eastAsia="Times New Roman" w:cstheme="minorHAnsi"/>
                <w:sz w:val="24"/>
                <w:szCs w:val="24"/>
              </w:rPr>
            </w:pPr>
            <w:r w:rsidRPr="00FD1CE1">
              <w:rPr>
                <w:rFonts w:eastAsia="Times New Roman" w:cstheme="minorHAnsi"/>
                <w:sz w:val="24"/>
                <w:szCs w:val="24"/>
              </w:rPr>
              <w:t>Embedded Management Capabilities</w:t>
            </w:r>
          </w:p>
          <w:p w14:paraId="557BE53D" w14:textId="77777777" w:rsidR="00CA3C21" w:rsidRPr="00FD1CE1" w:rsidRDefault="00CA3C21" w:rsidP="00CA3C21">
            <w:pPr>
              <w:numPr>
                <w:ilvl w:val="0"/>
                <w:numId w:val="13"/>
              </w:numPr>
              <w:spacing w:after="0" w:line="240" w:lineRule="auto"/>
              <w:ind w:left="0"/>
              <w:rPr>
                <w:rFonts w:eastAsia="Times New Roman" w:cstheme="minorHAnsi"/>
                <w:sz w:val="24"/>
                <w:szCs w:val="24"/>
              </w:rPr>
            </w:pPr>
            <w:r w:rsidRPr="00FD1CE1">
              <w:rPr>
                <w:rFonts w:eastAsia="Times New Roman" w:cstheme="minorHAnsi"/>
                <w:sz w:val="24"/>
                <w:szCs w:val="24"/>
              </w:rPr>
              <w:t>NetFlow Considerations</w:t>
            </w:r>
          </w:p>
          <w:p w14:paraId="0D164661" w14:textId="77777777" w:rsidR="00CA3C21" w:rsidRPr="00FD1CE1" w:rsidRDefault="00CA3C21" w:rsidP="00CA3C21">
            <w:pPr>
              <w:numPr>
                <w:ilvl w:val="0"/>
                <w:numId w:val="13"/>
              </w:numPr>
              <w:spacing w:after="0" w:line="240" w:lineRule="auto"/>
              <w:ind w:left="0"/>
              <w:rPr>
                <w:rFonts w:eastAsia="Times New Roman" w:cstheme="minorHAnsi"/>
                <w:sz w:val="24"/>
                <w:szCs w:val="24"/>
              </w:rPr>
            </w:pPr>
            <w:r w:rsidRPr="00FD1CE1">
              <w:rPr>
                <w:rFonts w:eastAsia="Times New Roman" w:cstheme="minorHAnsi"/>
                <w:sz w:val="24"/>
                <w:szCs w:val="24"/>
              </w:rPr>
              <w:t>NBAR Considerations</w:t>
            </w:r>
          </w:p>
          <w:p w14:paraId="2A96BC53" w14:textId="77777777" w:rsidR="00CA3C21" w:rsidRPr="00FD1CE1" w:rsidRDefault="00CA3C21" w:rsidP="00CA3C21">
            <w:pPr>
              <w:numPr>
                <w:ilvl w:val="0"/>
                <w:numId w:val="13"/>
              </w:numPr>
              <w:spacing w:after="0" w:line="240" w:lineRule="auto"/>
              <w:ind w:left="0"/>
              <w:rPr>
                <w:rFonts w:eastAsia="Times New Roman" w:cstheme="minorHAnsi"/>
                <w:sz w:val="24"/>
                <w:szCs w:val="24"/>
              </w:rPr>
            </w:pPr>
            <w:r w:rsidRPr="00FD1CE1">
              <w:rPr>
                <w:rFonts w:eastAsia="Times New Roman" w:cstheme="minorHAnsi"/>
                <w:sz w:val="24"/>
                <w:szCs w:val="24"/>
              </w:rPr>
              <w:t>IP SLA Considerations</w:t>
            </w:r>
          </w:p>
          <w:p w14:paraId="73C381C2" w14:textId="77777777" w:rsidR="00CA3C21" w:rsidRPr="00FD1CE1" w:rsidRDefault="00CA3C21" w:rsidP="00CA3C21">
            <w:pPr>
              <w:spacing w:after="300" w:line="270" w:lineRule="atLeast"/>
              <w:ind w:right="600"/>
              <w:outlineLvl w:val="2"/>
              <w:rPr>
                <w:rFonts w:eastAsia="Times New Roman" w:cstheme="minorHAnsi"/>
                <w:b/>
                <w:sz w:val="24"/>
                <w:szCs w:val="24"/>
              </w:rPr>
            </w:pPr>
            <w:r w:rsidRPr="00FD1CE1">
              <w:rPr>
                <w:rFonts w:eastAsia="Times New Roman" w:cstheme="minorHAnsi"/>
                <w:b/>
                <w:sz w:val="24"/>
                <w:szCs w:val="24"/>
              </w:rPr>
              <w:br/>
              <w:t>Case Studies</w:t>
            </w:r>
          </w:p>
          <w:p w14:paraId="2E55E5DD" w14:textId="77777777" w:rsidR="00CA3C21" w:rsidRPr="00FD1CE1" w:rsidRDefault="00CA3C21" w:rsidP="00CA3C21">
            <w:pPr>
              <w:spacing w:before="150" w:after="225" w:line="240" w:lineRule="auto"/>
              <w:rPr>
                <w:rFonts w:eastAsia="Times New Roman" w:cstheme="minorHAnsi"/>
                <w:sz w:val="24"/>
                <w:szCs w:val="24"/>
              </w:rPr>
            </w:pPr>
            <w:r w:rsidRPr="00FD1CE1">
              <w:rPr>
                <w:rFonts w:eastAsia="Times New Roman" w:cstheme="minorHAnsi"/>
                <w:sz w:val="24"/>
                <w:szCs w:val="24"/>
              </w:rPr>
              <w:t xml:space="preserve">Case Study 1: </w:t>
            </w:r>
            <w:proofErr w:type="spellStart"/>
            <w:r w:rsidRPr="00FD1CE1">
              <w:rPr>
                <w:rFonts w:eastAsia="Times New Roman" w:cstheme="minorHAnsi"/>
                <w:sz w:val="24"/>
                <w:szCs w:val="24"/>
              </w:rPr>
              <w:t>MegaCorp</w:t>
            </w:r>
            <w:proofErr w:type="spellEnd"/>
            <w:r w:rsidRPr="00FD1CE1">
              <w:rPr>
                <w:rFonts w:eastAsia="Times New Roman" w:cstheme="minorHAnsi"/>
                <w:sz w:val="24"/>
                <w:szCs w:val="24"/>
              </w:rPr>
              <w:t xml:space="preserve"> Campus Design</w:t>
            </w:r>
            <w:r w:rsidRPr="00FD1CE1">
              <w:rPr>
                <w:rFonts w:eastAsia="Times New Roman" w:cstheme="minorHAnsi"/>
                <w:sz w:val="24"/>
                <w:szCs w:val="24"/>
              </w:rPr>
              <w:br/>
              <w:t>Case Study 2: CP Hotels Addressing Design</w:t>
            </w:r>
            <w:r w:rsidRPr="00FD1CE1">
              <w:rPr>
                <w:rFonts w:eastAsia="Times New Roman" w:cstheme="minorHAnsi"/>
                <w:sz w:val="24"/>
                <w:szCs w:val="24"/>
              </w:rPr>
              <w:br/>
              <w:t>Case Study 3: CP Hotels Routing Design</w:t>
            </w:r>
            <w:r w:rsidRPr="00FD1CE1">
              <w:rPr>
                <w:rFonts w:eastAsia="Times New Roman" w:cstheme="minorHAnsi"/>
                <w:sz w:val="24"/>
                <w:szCs w:val="24"/>
              </w:rPr>
              <w:br/>
              <w:t>Case Study 4: CP Hotels Network E-Commerce Initiative</w:t>
            </w:r>
            <w:r w:rsidRPr="00FD1CE1">
              <w:rPr>
                <w:rFonts w:eastAsia="Times New Roman" w:cstheme="minorHAnsi"/>
                <w:sz w:val="24"/>
                <w:szCs w:val="24"/>
              </w:rPr>
              <w:br/>
              <w:t>Case Study 5: CP Hotels Network Server Initiative</w:t>
            </w:r>
            <w:r w:rsidRPr="00FD1CE1">
              <w:rPr>
                <w:rFonts w:eastAsia="Times New Roman" w:cstheme="minorHAnsi"/>
                <w:sz w:val="24"/>
                <w:szCs w:val="24"/>
              </w:rPr>
              <w:br/>
              <w:t>Case Study 6: CP Hotels Cisco NAC Appliance Design</w:t>
            </w:r>
            <w:r w:rsidRPr="00FD1CE1">
              <w:rPr>
                <w:rFonts w:eastAsia="Times New Roman" w:cstheme="minorHAnsi"/>
                <w:sz w:val="24"/>
                <w:szCs w:val="24"/>
              </w:rPr>
              <w:br/>
              <w:t>Case Study 7: CP Hotels Security and IPsec VPN Network</w:t>
            </w:r>
            <w:r w:rsidRPr="00FD1CE1">
              <w:rPr>
                <w:rFonts w:eastAsia="Times New Roman" w:cstheme="minorHAnsi"/>
                <w:sz w:val="24"/>
                <w:szCs w:val="24"/>
              </w:rPr>
              <w:br/>
              <w:t>Case Study 8: DS Medical Research Institute Network Infrastructure</w:t>
            </w:r>
          </w:p>
        </w:tc>
      </w:tr>
      <w:tr w:rsidR="00FD1CE1" w:rsidRPr="00FD1CE1" w14:paraId="08E690B6" w14:textId="77777777" w:rsidTr="00CA3C21">
        <w:trPr>
          <w:tblCellSpacing w:w="30" w:type="dxa"/>
        </w:trPr>
        <w:tc>
          <w:tcPr>
            <w:tcW w:w="0" w:type="auto"/>
            <w:tcMar>
              <w:top w:w="15" w:type="dxa"/>
              <w:left w:w="15" w:type="dxa"/>
              <w:bottom w:w="15" w:type="dxa"/>
              <w:right w:w="15" w:type="dxa"/>
            </w:tcMar>
            <w:vAlign w:val="center"/>
            <w:hideMark/>
          </w:tcPr>
          <w:p w14:paraId="740B02D0" w14:textId="77777777" w:rsidR="00CA3C21" w:rsidRPr="00FD1CE1" w:rsidRDefault="00CA3C21" w:rsidP="00CA3C21">
            <w:pPr>
              <w:spacing w:after="0" w:line="240" w:lineRule="auto"/>
              <w:rPr>
                <w:rFonts w:eastAsia="Times New Roman" w:cstheme="minorHAnsi"/>
                <w:sz w:val="24"/>
                <w:szCs w:val="24"/>
              </w:rPr>
            </w:pPr>
            <w:r w:rsidRPr="00FD1CE1">
              <w:rPr>
                <w:rFonts w:eastAsia="Times New Roman" w:cstheme="minorHAnsi"/>
                <w:sz w:val="24"/>
                <w:szCs w:val="24"/>
              </w:rPr>
              <w:lastRenderedPageBreak/>
              <w:t> </w:t>
            </w:r>
          </w:p>
        </w:tc>
        <w:tc>
          <w:tcPr>
            <w:tcW w:w="0" w:type="auto"/>
            <w:tcMar>
              <w:top w:w="15" w:type="dxa"/>
              <w:left w:w="15" w:type="dxa"/>
              <w:bottom w:w="15" w:type="dxa"/>
              <w:right w:w="15" w:type="dxa"/>
            </w:tcMar>
            <w:vAlign w:val="center"/>
            <w:hideMark/>
          </w:tcPr>
          <w:p w14:paraId="6577CF6F" w14:textId="34EC7EF9" w:rsidR="00CA3C21" w:rsidRPr="00FD1CE1" w:rsidRDefault="00CA3C21" w:rsidP="00CA3C21">
            <w:pPr>
              <w:spacing w:before="375" w:after="150" w:line="450" w:lineRule="atLeast"/>
              <w:outlineLvl w:val="0"/>
              <w:rPr>
                <w:rFonts w:eastAsia="Times New Roman" w:cstheme="minorHAnsi"/>
                <w:b/>
                <w:kern w:val="36"/>
                <w:sz w:val="24"/>
                <w:szCs w:val="24"/>
              </w:rPr>
            </w:pPr>
            <w:r w:rsidRPr="00FD1CE1">
              <w:rPr>
                <w:rFonts w:eastAsia="Times New Roman" w:cstheme="minorHAnsi"/>
                <w:b/>
                <w:kern w:val="36"/>
                <w:sz w:val="24"/>
                <w:szCs w:val="24"/>
              </w:rPr>
              <w:t>Who Should Attend</w:t>
            </w:r>
            <w:r w:rsidR="00FD1CE1" w:rsidRPr="00FD1CE1">
              <w:rPr>
                <w:rFonts w:eastAsia="Times New Roman" w:cstheme="minorHAnsi"/>
                <w:b/>
                <w:kern w:val="36"/>
                <w:sz w:val="24"/>
                <w:szCs w:val="24"/>
              </w:rPr>
              <w:t>?</w:t>
            </w:r>
          </w:p>
          <w:p w14:paraId="405DC87D" w14:textId="77777777" w:rsidR="00CA3C21" w:rsidRPr="00FD1CE1" w:rsidRDefault="00CA3C21" w:rsidP="00CA3C21">
            <w:pPr>
              <w:numPr>
                <w:ilvl w:val="0"/>
                <w:numId w:val="14"/>
              </w:numPr>
              <w:spacing w:after="0" w:line="240" w:lineRule="auto"/>
              <w:ind w:left="0"/>
              <w:rPr>
                <w:rFonts w:eastAsia="Times New Roman" w:cstheme="minorHAnsi"/>
                <w:sz w:val="24"/>
                <w:szCs w:val="24"/>
              </w:rPr>
            </w:pPr>
            <w:r w:rsidRPr="00FD1CE1">
              <w:rPr>
                <w:rFonts w:eastAsia="Times New Roman" w:cstheme="minorHAnsi"/>
                <w:sz w:val="24"/>
                <w:szCs w:val="24"/>
              </w:rPr>
              <w:t>Individuals seeking the CCDP certification and those working toward the CCDE certification</w:t>
            </w:r>
          </w:p>
          <w:p w14:paraId="68E14437" w14:textId="77777777" w:rsidR="00CA3C21" w:rsidRPr="00FD1CE1" w:rsidRDefault="00CA3C21" w:rsidP="00CA3C21">
            <w:pPr>
              <w:numPr>
                <w:ilvl w:val="0"/>
                <w:numId w:val="14"/>
              </w:numPr>
              <w:spacing w:after="0" w:line="240" w:lineRule="auto"/>
              <w:ind w:left="0"/>
              <w:rPr>
                <w:rFonts w:eastAsia="Times New Roman" w:cstheme="minorHAnsi"/>
                <w:sz w:val="24"/>
                <w:szCs w:val="24"/>
              </w:rPr>
            </w:pPr>
            <w:r w:rsidRPr="00FD1CE1">
              <w:rPr>
                <w:rFonts w:eastAsia="Times New Roman" w:cstheme="minorHAnsi"/>
                <w:sz w:val="24"/>
                <w:szCs w:val="24"/>
              </w:rPr>
              <w:t>Pre-sales and post-sales network engineers that are involved in network design, planning, and implementation</w:t>
            </w:r>
          </w:p>
          <w:p w14:paraId="2502E5E6" w14:textId="77777777" w:rsidR="00CA3C21" w:rsidRPr="00FD1CE1" w:rsidRDefault="00CA3C21" w:rsidP="00CA3C21">
            <w:pPr>
              <w:numPr>
                <w:ilvl w:val="0"/>
                <w:numId w:val="14"/>
              </w:numPr>
              <w:spacing w:after="0" w:line="240" w:lineRule="auto"/>
              <w:ind w:left="0"/>
              <w:rPr>
                <w:rFonts w:eastAsia="Times New Roman" w:cstheme="minorHAnsi"/>
                <w:sz w:val="24"/>
                <w:szCs w:val="24"/>
              </w:rPr>
            </w:pPr>
            <w:r w:rsidRPr="00FD1CE1">
              <w:rPr>
                <w:rFonts w:eastAsia="Times New Roman" w:cstheme="minorHAnsi"/>
                <w:sz w:val="24"/>
                <w:szCs w:val="24"/>
              </w:rPr>
              <w:t>Network administrators and designers that are responsible for designing and implementing the enterprise network</w:t>
            </w:r>
          </w:p>
          <w:p w14:paraId="7B3A5BF4" w14:textId="77777777" w:rsidR="00CA3C21" w:rsidRPr="00FD1CE1" w:rsidRDefault="00CA3C21" w:rsidP="00CA3C21">
            <w:pPr>
              <w:numPr>
                <w:ilvl w:val="0"/>
                <w:numId w:val="14"/>
              </w:numPr>
              <w:spacing w:after="0" w:line="240" w:lineRule="auto"/>
              <w:ind w:left="0"/>
              <w:rPr>
                <w:rFonts w:eastAsia="Times New Roman" w:cstheme="minorHAnsi"/>
                <w:sz w:val="24"/>
                <w:szCs w:val="24"/>
              </w:rPr>
            </w:pPr>
            <w:r w:rsidRPr="00FD1CE1">
              <w:rPr>
                <w:rFonts w:eastAsia="Times New Roman" w:cstheme="minorHAnsi"/>
                <w:sz w:val="24"/>
                <w:szCs w:val="24"/>
              </w:rPr>
              <w:t>CCDA, CCDP, and CCDE candidates</w:t>
            </w:r>
          </w:p>
        </w:tc>
      </w:tr>
    </w:tbl>
    <w:p w14:paraId="104A4D58" w14:textId="77777777" w:rsidR="008B1A56" w:rsidRPr="00FD1CE1" w:rsidRDefault="008B1A56" w:rsidP="00F940F5">
      <w:pPr>
        <w:rPr>
          <w:rFonts w:cstheme="minorHAnsi"/>
          <w:sz w:val="24"/>
          <w:szCs w:val="24"/>
        </w:rPr>
      </w:pPr>
    </w:p>
    <w:sectPr w:rsidR="008B1A56" w:rsidRPr="00FD1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AD1"/>
    <w:multiLevelType w:val="multilevel"/>
    <w:tmpl w:val="5E14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58A"/>
    <w:multiLevelType w:val="multilevel"/>
    <w:tmpl w:val="6C0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A69"/>
    <w:multiLevelType w:val="multilevel"/>
    <w:tmpl w:val="0756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F43B6"/>
    <w:multiLevelType w:val="multilevel"/>
    <w:tmpl w:val="B91C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C4131"/>
    <w:multiLevelType w:val="multilevel"/>
    <w:tmpl w:val="8A7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E3614"/>
    <w:multiLevelType w:val="multilevel"/>
    <w:tmpl w:val="CE7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B60EF"/>
    <w:multiLevelType w:val="multilevel"/>
    <w:tmpl w:val="DD6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D3674"/>
    <w:multiLevelType w:val="multilevel"/>
    <w:tmpl w:val="77E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B6ECE"/>
    <w:multiLevelType w:val="multilevel"/>
    <w:tmpl w:val="6C1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927B2"/>
    <w:multiLevelType w:val="multilevel"/>
    <w:tmpl w:val="09DE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67BAF"/>
    <w:multiLevelType w:val="multilevel"/>
    <w:tmpl w:val="554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7A715B"/>
    <w:multiLevelType w:val="multilevel"/>
    <w:tmpl w:val="E01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9B3685"/>
    <w:multiLevelType w:val="multilevel"/>
    <w:tmpl w:val="ABE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C7A39"/>
    <w:multiLevelType w:val="multilevel"/>
    <w:tmpl w:val="52DA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2"/>
  </w:num>
  <w:num w:numId="4">
    <w:abstractNumId w:val="3"/>
  </w:num>
  <w:num w:numId="5">
    <w:abstractNumId w:val="0"/>
  </w:num>
  <w:num w:numId="6">
    <w:abstractNumId w:val="8"/>
  </w:num>
  <w:num w:numId="7">
    <w:abstractNumId w:val="4"/>
  </w:num>
  <w:num w:numId="8">
    <w:abstractNumId w:val="2"/>
  </w:num>
  <w:num w:numId="9">
    <w:abstractNumId w:val="9"/>
  </w:num>
  <w:num w:numId="10">
    <w:abstractNumId w:val="11"/>
  </w:num>
  <w:num w:numId="11">
    <w:abstractNumId w:val="13"/>
  </w:num>
  <w:num w:numId="12">
    <w:abstractNumId w:val="1"/>
  </w:num>
  <w:num w:numId="13">
    <w:abstractNumId w:val="5"/>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F6"/>
    <w:rsid w:val="00006752"/>
    <w:rsid w:val="00017F52"/>
    <w:rsid w:val="000253BB"/>
    <w:rsid w:val="00051C32"/>
    <w:rsid w:val="000723E9"/>
    <w:rsid w:val="00082124"/>
    <w:rsid w:val="00083F89"/>
    <w:rsid w:val="0008461C"/>
    <w:rsid w:val="00092E08"/>
    <w:rsid w:val="000945A3"/>
    <w:rsid w:val="000B3146"/>
    <w:rsid w:val="000B64A4"/>
    <w:rsid w:val="000F733A"/>
    <w:rsid w:val="00101D1F"/>
    <w:rsid w:val="001075F6"/>
    <w:rsid w:val="00120127"/>
    <w:rsid w:val="0013660F"/>
    <w:rsid w:val="001606BA"/>
    <w:rsid w:val="001618C7"/>
    <w:rsid w:val="00166BFA"/>
    <w:rsid w:val="00170CEE"/>
    <w:rsid w:val="0018061B"/>
    <w:rsid w:val="001852DF"/>
    <w:rsid w:val="00185DE7"/>
    <w:rsid w:val="001A1D90"/>
    <w:rsid w:val="001A6382"/>
    <w:rsid w:val="001B0ED4"/>
    <w:rsid w:val="001B308B"/>
    <w:rsid w:val="001B5819"/>
    <w:rsid w:val="001C6D96"/>
    <w:rsid w:val="001D4F87"/>
    <w:rsid w:val="001E473D"/>
    <w:rsid w:val="001F1365"/>
    <w:rsid w:val="00203034"/>
    <w:rsid w:val="0023168E"/>
    <w:rsid w:val="00231979"/>
    <w:rsid w:val="00233AFC"/>
    <w:rsid w:val="00242D8B"/>
    <w:rsid w:val="00257A56"/>
    <w:rsid w:val="00272705"/>
    <w:rsid w:val="00272C56"/>
    <w:rsid w:val="0028258A"/>
    <w:rsid w:val="002A0039"/>
    <w:rsid w:val="002B0548"/>
    <w:rsid w:val="002D244B"/>
    <w:rsid w:val="002D5836"/>
    <w:rsid w:val="002E50BE"/>
    <w:rsid w:val="002F5767"/>
    <w:rsid w:val="003019ED"/>
    <w:rsid w:val="00313CE5"/>
    <w:rsid w:val="0032284C"/>
    <w:rsid w:val="00336CE1"/>
    <w:rsid w:val="00347A8F"/>
    <w:rsid w:val="00355438"/>
    <w:rsid w:val="00381656"/>
    <w:rsid w:val="00391AF9"/>
    <w:rsid w:val="00395DCB"/>
    <w:rsid w:val="004030A0"/>
    <w:rsid w:val="004045E2"/>
    <w:rsid w:val="0041239B"/>
    <w:rsid w:val="0041411E"/>
    <w:rsid w:val="00415E48"/>
    <w:rsid w:val="00437592"/>
    <w:rsid w:val="00460527"/>
    <w:rsid w:val="00466FD4"/>
    <w:rsid w:val="00482D6C"/>
    <w:rsid w:val="004930C8"/>
    <w:rsid w:val="004935B5"/>
    <w:rsid w:val="004A0EF6"/>
    <w:rsid w:val="004A60B8"/>
    <w:rsid w:val="004B2167"/>
    <w:rsid w:val="0053219D"/>
    <w:rsid w:val="00537BBA"/>
    <w:rsid w:val="00541B3C"/>
    <w:rsid w:val="005440C1"/>
    <w:rsid w:val="00561923"/>
    <w:rsid w:val="00582808"/>
    <w:rsid w:val="005844F9"/>
    <w:rsid w:val="00595421"/>
    <w:rsid w:val="005F29F4"/>
    <w:rsid w:val="005F474F"/>
    <w:rsid w:val="005F7E10"/>
    <w:rsid w:val="00602E38"/>
    <w:rsid w:val="00604B66"/>
    <w:rsid w:val="00611C12"/>
    <w:rsid w:val="00620131"/>
    <w:rsid w:val="00650809"/>
    <w:rsid w:val="00660E7D"/>
    <w:rsid w:val="006803EB"/>
    <w:rsid w:val="006835FE"/>
    <w:rsid w:val="006C3F29"/>
    <w:rsid w:val="006D3AE8"/>
    <w:rsid w:val="006F0272"/>
    <w:rsid w:val="006F1C78"/>
    <w:rsid w:val="00713F80"/>
    <w:rsid w:val="00715C69"/>
    <w:rsid w:val="007307BF"/>
    <w:rsid w:val="007315D8"/>
    <w:rsid w:val="007467DD"/>
    <w:rsid w:val="00767678"/>
    <w:rsid w:val="007758F8"/>
    <w:rsid w:val="00796DDE"/>
    <w:rsid w:val="00797067"/>
    <w:rsid w:val="007B3085"/>
    <w:rsid w:val="007C090E"/>
    <w:rsid w:val="007E7501"/>
    <w:rsid w:val="007E7BB8"/>
    <w:rsid w:val="007F6A53"/>
    <w:rsid w:val="007F7E22"/>
    <w:rsid w:val="00804A29"/>
    <w:rsid w:val="0081073F"/>
    <w:rsid w:val="0081628F"/>
    <w:rsid w:val="00852554"/>
    <w:rsid w:val="00870E31"/>
    <w:rsid w:val="008864B8"/>
    <w:rsid w:val="00887169"/>
    <w:rsid w:val="008A509C"/>
    <w:rsid w:val="008B1345"/>
    <w:rsid w:val="008B1A56"/>
    <w:rsid w:val="008D3611"/>
    <w:rsid w:val="00905AA0"/>
    <w:rsid w:val="009418A9"/>
    <w:rsid w:val="009740C0"/>
    <w:rsid w:val="00980A22"/>
    <w:rsid w:val="00985989"/>
    <w:rsid w:val="009873E4"/>
    <w:rsid w:val="00992944"/>
    <w:rsid w:val="0099624C"/>
    <w:rsid w:val="009B141E"/>
    <w:rsid w:val="009B596D"/>
    <w:rsid w:val="009C0EA4"/>
    <w:rsid w:val="009C646A"/>
    <w:rsid w:val="009C6EED"/>
    <w:rsid w:val="009C6F21"/>
    <w:rsid w:val="009D355F"/>
    <w:rsid w:val="009D3F78"/>
    <w:rsid w:val="009D5604"/>
    <w:rsid w:val="009D6927"/>
    <w:rsid w:val="009E4F94"/>
    <w:rsid w:val="009E510B"/>
    <w:rsid w:val="009F470F"/>
    <w:rsid w:val="00A102C0"/>
    <w:rsid w:val="00A147CF"/>
    <w:rsid w:val="00A15288"/>
    <w:rsid w:val="00A22BA3"/>
    <w:rsid w:val="00A445DD"/>
    <w:rsid w:val="00A46BB9"/>
    <w:rsid w:val="00A509FB"/>
    <w:rsid w:val="00A61481"/>
    <w:rsid w:val="00A63944"/>
    <w:rsid w:val="00A72BB6"/>
    <w:rsid w:val="00AB57A7"/>
    <w:rsid w:val="00AC1C81"/>
    <w:rsid w:val="00AC5A80"/>
    <w:rsid w:val="00AE658C"/>
    <w:rsid w:val="00B05352"/>
    <w:rsid w:val="00B2408C"/>
    <w:rsid w:val="00B354AD"/>
    <w:rsid w:val="00B56674"/>
    <w:rsid w:val="00B633F7"/>
    <w:rsid w:val="00B95BC8"/>
    <w:rsid w:val="00BE3B37"/>
    <w:rsid w:val="00BF2E35"/>
    <w:rsid w:val="00BF4CC9"/>
    <w:rsid w:val="00BF657B"/>
    <w:rsid w:val="00C006B5"/>
    <w:rsid w:val="00C010E2"/>
    <w:rsid w:val="00C03622"/>
    <w:rsid w:val="00C10EC7"/>
    <w:rsid w:val="00C1635E"/>
    <w:rsid w:val="00C23B4B"/>
    <w:rsid w:val="00C25CAF"/>
    <w:rsid w:val="00C438C8"/>
    <w:rsid w:val="00C46A3C"/>
    <w:rsid w:val="00C61B61"/>
    <w:rsid w:val="00C833F9"/>
    <w:rsid w:val="00CA3C21"/>
    <w:rsid w:val="00CC3AA3"/>
    <w:rsid w:val="00CD068B"/>
    <w:rsid w:val="00CF3A79"/>
    <w:rsid w:val="00D01B79"/>
    <w:rsid w:val="00D10B5B"/>
    <w:rsid w:val="00D26EF6"/>
    <w:rsid w:val="00D5252B"/>
    <w:rsid w:val="00D55211"/>
    <w:rsid w:val="00D66AA9"/>
    <w:rsid w:val="00DD436B"/>
    <w:rsid w:val="00DE2B8F"/>
    <w:rsid w:val="00DE4BFE"/>
    <w:rsid w:val="00E31776"/>
    <w:rsid w:val="00E53B8B"/>
    <w:rsid w:val="00E6531B"/>
    <w:rsid w:val="00E66C4C"/>
    <w:rsid w:val="00E77847"/>
    <w:rsid w:val="00EA0350"/>
    <w:rsid w:val="00EA6E63"/>
    <w:rsid w:val="00EB48F6"/>
    <w:rsid w:val="00EC20BF"/>
    <w:rsid w:val="00EC510F"/>
    <w:rsid w:val="00F17994"/>
    <w:rsid w:val="00F25CB1"/>
    <w:rsid w:val="00F37BC8"/>
    <w:rsid w:val="00F70D19"/>
    <w:rsid w:val="00F90C89"/>
    <w:rsid w:val="00F916C5"/>
    <w:rsid w:val="00F9213C"/>
    <w:rsid w:val="00F940F5"/>
    <w:rsid w:val="00FB3AC7"/>
    <w:rsid w:val="00FC08B1"/>
    <w:rsid w:val="00FD1341"/>
    <w:rsid w:val="00FD1CE1"/>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3BC0"/>
  <w15:chartTrackingRefBased/>
  <w15:docId w15:val="{B4AED758-FDC4-44C0-B47D-4E685B9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E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0E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0E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27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E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0E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0EF6"/>
    <w:rPr>
      <w:rFonts w:ascii="Times New Roman" w:eastAsia="Times New Roman" w:hAnsi="Times New Roman" w:cs="Times New Roman"/>
      <w:b/>
      <w:bCs/>
      <w:sz w:val="27"/>
      <w:szCs w:val="27"/>
    </w:rPr>
  </w:style>
  <w:style w:type="character" w:customStyle="1" w:styleId="courseprice">
    <w:name w:val="courseprice"/>
    <w:basedOn w:val="DefaultParagraphFont"/>
    <w:rsid w:val="004A0EF6"/>
  </w:style>
  <w:style w:type="character" w:styleId="Hyperlink">
    <w:name w:val="Hyperlink"/>
    <w:basedOn w:val="DefaultParagraphFont"/>
    <w:uiPriority w:val="99"/>
    <w:semiHidden/>
    <w:unhideWhenUsed/>
    <w:rsid w:val="004A0EF6"/>
    <w:rPr>
      <w:color w:val="0000FF"/>
      <w:u w:val="single"/>
    </w:rPr>
  </w:style>
  <w:style w:type="paragraph" w:styleId="NormalWeb">
    <w:name w:val="Normal (Web)"/>
    <w:basedOn w:val="Normal"/>
    <w:uiPriority w:val="99"/>
    <w:semiHidden/>
    <w:unhideWhenUsed/>
    <w:rsid w:val="004A0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0EF6"/>
  </w:style>
  <w:style w:type="character" w:styleId="Strong">
    <w:name w:val="Strong"/>
    <w:basedOn w:val="DefaultParagraphFont"/>
    <w:uiPriority w:val="22"/>
    <w:qFormat/>
    <w:rsid w:val="00017F52"/>
    <w:rPr>
      <w:b/>
      <w:bCs/>
    </w:rPr>
  </w:style>
  <w:style w:type="character" w:customStyle="1" w:styleId="Heading4Char">
    <w:name w:val="Heading 4 Char"/>
    <w:basedOn w:val="DefaultParagraphFont"/>
    <w:link w:val="Heading4"/>
    <w:uiPriority w:val="9"/>
    <w:semiHidden/>
    <w:rsid w:val="0027270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513">
      <w:bodyDiv w:val="1"/>
      <w:marLeft w:val="0"/>
      <w:marRight w:val="0"/>
      <w:marTop w:val="0"/>
      <w:marBottom w:val="0"/>
      <w:divBdr>
        <w:top w:val="none" w:sz="0" w:space="0" w:color="auto"/>
        <w:left w:val="none" w:sz="0" w:space="0" w:color="auto"/>
        <w:bottom w:val="none" w:sz="0" w:space="0" w:color="auto"/>
        <w:right w:val="none" w:sz="0" w:space="0" w:color="auto"/>
      </w:divBdr>
      <w:divsChild>
        <w:div w:id="1063410413">
          <w:marLeft w:val="0"/>
          <w:marRight w:val="0"/>
          <w:marTop w:val="0"/>
          <w:marBottom w:val="0"/>
          <w:divBdr>
            <w:top w:val="none" w:sz="0" w:space="0" w:color="auto"/>
            <w:left w:val="none" w:sz="0" w:space="0" w:color="auto"/>
            <w:bottom w:val="none" w:sz="0" w:space="0" w:color="auto"/>
            <w:right w:val="none" w:sz="0" w:space="0" w:color="auto"/>
          </w:divBdr>
        </w:div>
        <w:div w:id="829171234">
          <w:marLeft w:val="0"/>
          <w:marRight w:val="0"/>
          <w:marTop w:val="300"/>
          <w:marBottom w:val="300"/>
          <w:divBdr>
            <w:top w:val="none" w:sz="0" w:space="0" w:color="auto"/>
            <w:left w:val="none" w:sz="0" w:space="0" w:color="auto"/>
            <w:bottom w:val="none" w:sz="0" w:space="0" w:color="auto"/>
            <w:right w:val="none" w:sz="0" w:space="0" w:color="auto"/>
          </w:divBdr>
          <w:divsChild>
            <w:div w:id="1476099297">
              <w:marLeft w:val="0"/>
              <w:marRight w:val="0"/>
              <w:marTop w:val="0"/>
              <w:marBottom w:val="0"/>
              <w:divBdr>
                <w:top w:val="none" w:sz="0" w:space="0" w:color="auto"/>
                <w:left w:val="none" w:sz="0" w:space="0" w:color="auto"/>
                <w:bottom w:val="none" w:sz="0" w:space="0" w:color="auto"/>
                <w:right w:val="none" w:sz="0" w:space="0" w:color="auto"/>
              </w:divBdr>
              <w:divsChild>
                <w:div w:id="1097559497">
                  <w:marLeft w:val="0"/>
                  <w:marRight w:val="0"/>
                  <w:marTop w:val="0"/>
                  <w:marBottom w:val="300"/>
                  <w:divBdr>
                    <w:top w:val="none" w:sz="0" w:space="0" w:color="auto"/>
                    <w:left w:val="none" w:sz="0" w:space="0" w:color="auto"/>
                    <w:bottom w:val="none" w:sz="0" w:space="0" w:color="auto"/>
                    <w:right w:val="none" w:sz="0" w:space="0" w:color="auto"/>
                  </w:divBdr>
                </w:div>
              </w:divsChild>
            </w:div>
            <w:div w:id="1936550750">
              <w:marLeft w:val="-15"/>
              <w:marRight w:val="-15"/>
              <w:marTop w:val="0"/>
              <w:marBottom w:val="0"/>
              <w:divBdr>
                <w:top w:val="none" w:sz="0" w:space="0" w:color="auto"/>
                <w:left w:val="none" w:sz="0" w:space="0" w:color="auto"/>
                <w:bottom w:val="none" w:sz="0" w:space="0" w:color="auto"/>
                <w:right w:val="none" w:sz="0" w:space="0" w:color="auto"/>
              </w:divBdr>
            </w:div>
            <w:div w:id="257832532">
              <w:marLeft w:val="-15"/>
              <w:marRight w:val="-15"/>
              <w:marTop w:val="0"/>
              <w:marBottom w:val="0"/>
              <w:divBdr>
                <w:top w:val="none" w:sz="0" w:space="0" w:color="auto"/>
                <w:left w:val="none" w:sz="0" w:space="0" w:color="auto"/>
                <w:bottom w:val="none" w:sz="0" w:space="0" w:color="auto"/>
                <w:right w:val="none" w:sz="0" w:space="0" w:color="auto"/>
              </w:divBdr>
            </w:div>
            <w:div w:id="1292712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3906">
      <w:bodyDiv w:val="1"/>
      <w:marLeft w:val="0"/>
      <w:marRight w:val="0"/>
      <w:marTop w:val="0"/>
      <w:marBottom w:val="0"/>
      <w:divBdr>
        <w:top w:val="none" w:sz="0" w:space="0" w:color="auto"/>
        <w:left w:val="none" w:sz="0" w:space="0" w:color="auto"/>
        <w:bottom w:val="none" w:sz="0" w:space="0" w:color="auto"/>
        <w:right w:val="none" w:sz="0" w:space="0" w:color="auto"/>
      </w:divBdr>
      <w:divsChild>
        <w:div w:id="515339986">
          <w:marLeft w:val="0"/>
          <w:marRight w:val="0"/>
          <w:marTop w:val="0"/>
          <w:marBottom w:val="0"/>
          <w:divBdr>
            <w:top w:val="none" w:sz="0" w:space="0" w:color="auto"/>
            <w:left w:val="none" w:sz="0" w:space="0" w:color="auto"/>
            <w:bottom w:val="none" w:sz="0" w:space="0" w:color="auto"/>
            <w:right w:val="none" w:sz="0" w:space="0" w:color="auto"/>
          </w:divBdr>
        </w:div>
        <w:div w:id="1797410525">
          <w:marLeft w:val="0"/>
          <w:marRight w:val="0"/>
          <w:marTop w:val="300"/>
          <w:marBottom w:val="300"/>
          <w:divBdr>
            <w:top w:val="none" w:sz="0" w:space="0" w:color="auto"/>
            <w:left w:val="none" w:sz="0" w:space="0" w:color="auto"/>
            <w:bottom w:val="none" w:sz="0" w:space="0" w:color="auto"/>
            <w:right w:val="none" w:sz="0" w:space="0" w:color="auto"/>
          </w:divBdr>
          <w:divsChild>
            <w:div w:id="1563786821">
              <w:marLeft w:val="0"/>
              <w:marRight w:val="0"/>
              <w:marTop w:val="0"/>
              <w:marBottom w:val="0"/>
              <w:divBdr>
                <w:top w:val="none" w:sz="0" w:space="0" w:color="auto"/>
                <w:left w:val="none" w:sz="0" w:space="0" w:color="auto"/>
                <w:bottom w:val="none" w:sz="0" w:space="0" w:color="auto"/>
                <w:right w:val="none" w:sz="0" w:space="0" w:color="auto"/>
              </w:divBdr>
              <w:divsChild>
                <w:div w:id="10642238">
                  <w:marLeft w:val="0"/>
                  <w:marRight w:val="0"/>
                  <w:marTop w:val="0"/>
                  <w:marBottom w:val="300"/>
                  <w:divBdr>
                    <w:top w:val="none" w:sz="0" w:space="0" w:color="auto"/>
                    <w:left w:val="none" w:sz="0" w:space="0" w:color="auto"/>
                    <w:bottom w:val="none" w:sz="0" w:space="0" w:color="auto"/>
                    <w:right w:val="none" w:sz="0" w:space="0" w:color="auto"/>
                  </w:divBdr>
                </w:div>
              </w:divsChild>
            </w:div>
            <w:div w:id="80761243">
              <w:marLeft w:val="-15"/>
              <w:marRight w:val="-15"/>
              <w:marTop w:val="0"/>
              <w:marBottom w:val="0"/>
              <w:divBdr>
                <w:top w:val="none" w:sz="0" w:space="0" w:color="auto"/>
                <w:left w:val="none" w:sz="0" w:space="0" w:color="auto"/>
                <w:bottom w:val="none" w:sz="0" w:space="0" w:color="auto"/>
                <w:right w:val="none" w:sz="0" w:space="0" w:color="auto"/>
              </w:divBdr>
              <w:divsChild>
                <w:div w:id="1152790124">
                  <w:marLeft w:val="0"/>
                  <w:marRight w:val="0"/>
                  <w:marTop w:val="0"/>
                  <w:marBottom w:val="0"/>
                  <w:divBdr>
                    <w:top w:val="none" w:sz="0" w:space="0" w:color="auto"/>
                    <w:left w:val="none" w:sz="0" w:space="0" w:color="auto"/>
                    <w:bottom w:val="none" w:sz="0" w:space="0" w:color="auto"/>
                    <w:right w:val="none" w:sz="0" w:space="0" w:color="auto"/>
                  </w:divBdr>
                </w:div>
              </w:divsChild>
            </w:div>
            <w:div w:id="1451047622">
              <w:marLeft w:val="-15"/>
              <w:marRight w:val="-15"/>
              <w:marTop w:val="0"/>
              <w:marBottom w:val="0"/>
              <w:divBdr>
                <w:top w:val="none" w:sz="0" w:space="0" w:color="auto"/>
                <w:left w:val="none" w:sz="0" w:space="0" w:color="auto"/>
                <w:bottom w:val="none" w:sz="0" w:space="0" w:color="auto"/>
                <w:right w:val="none" w:sz="0" w:space="0" w:color="auto"/>
              </w:divBdr>
            </w:div>
            <w:div w:id="1875998593">
              <w:marLeft w:val="-15"/>
              <w:marRight w:val="-15"/>
              <w:marTop w:val="0"/>
              <w:marBottom w:val="0"/>
              <w:divBdr>
                <w:top w:val="none" w:sz="0" w:space="0" w:color="auto"/>
                <w:left w:val="none" w:sz="0" w:space="0" w:color="auto"/>
                <w:bottom w:val="none" w:sz="0" w:space="0" w:color="auto"/>
                <w:right w:val="none" w:sz="0" w:space="0" w:color="auto"/>
              </w:divBdr>
              <w:divsChild>
                <w:div w:id="1467239609">
                  <w:marLeft w:val="0"/>
                  <w:marRight w:val="0"/>
                  <w:marTop w:val="0"/>
                  <w:marBottom w:val="0"/>
                  <w:divBdr>
                    <w:top w:val="none" w:sz="0" w:space="0" w:color="auto"/>
                    <w:left w:val="none" w:sz="0" w:space="0" w:color="auto"/>
                    <w:bottom w:val="none" w:sz="0" w:space="0" w:color="auto"/>
                    <w:right w:val="none" w:sz="0" w:space="0" w:color="auto"/>
                  </w:divBdr>
                </w:div>
              </w:divsChild>
            </w:div>
            <w:div w:id="12200499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429693">
      <w:bodyDiv w:val="1"/>
      <w:marLeft w:val="0"/>
      <w:marRight w:val="0"/>
      <w:marTop w:val="0"/>
      <w:marBottom w:val="0"/>
      <w:divBdr>
        <w:top w:val="none" w:sz="0" w:space="0" w:color="auto"/>
        <w:left w:val="none" w:sz="0" w:space="0" w:color="auto"/>
        <w:bottom w:val="none" w:sz="0" w:space="0" w:color="auto"/>
        <w:right w:val="none" w:sz="0" w:space="0" w:color="auto"/>
      </w:divBdr>
      <w:divsChild>
        <w:div w:id="170485188">
          <w:marLeft w:val="0"/>
          <w:marRight w:val="0"/>
          <w:marTop w:val="0"/>
          <w:marBottom w:val="0"/>
          <w:divBdr>
            <w:top w:val="none" w:sz="0" w:space="0" w:color="auto"/>
            <w:left w:val="none" w:sz="0" w:space="0" w:color="auto"/>
            <w:bottom w:val="none" w:sz="0" w:space="0" w:color="auto"/>
            <w:right w:val="none" w:sz="0" w:space="0" w:color="auto"/>
          </w:divBdr>
        </w:div>
        <w:div w:id="1947342089">
          <w:marLeft w:val="0"/>
          <w:marRight w:val="0"/>
          <w:marTop w:val="300"/>
          <w:marBottom w:val="300"/>
          <w:divBdr>
            <w:top w:val="none" w:sz="0" w:space="0" w:color="auto"/>
            <w:left w:val="none" w:sz="0" w:space="0" w:color="auto"/>
            <w:bottom w:val="none" w:sz="0" w:space="0" w:color="auto"/>
            <w:right w:val="none" w:sz="0" w:space="0" w:color="auto"/>
          </w:divBdr>
          <w:divsChild>
            <w:div w:id="142895580">
              <w:marLeft w:val="0"/>
              <w:marRight w:val="0"/>
              <w:marTop w:val="0"/>
              <w:marBottom w:val="0"/>
              <w:divBdr>
                <w:top w:val="none" w:sz="0" w:space="0" w:color="auto"/>
                <w:left w:val="none" w:sz="0" w:space="0" w:color="auto"/>
                <w:bottom w:val="none" w:sz="0" w:space="0" w:color="auto"/>
                <w:right w:val="none" w:sz="0" w:space="0" w:color="auto"/>
              </w:divBdr>
              <w:divsChild>
                <w:div w:id="1968776078">
                  <w:marLeft w:val="0"/>
                  <w:marRight w:val="0"/>
                  <w:marTop w:val="0"/>
                  <w:marBottom w:val="300"/>
                  <w:divBdr>
                    <w:top w:val="none" w:sz="0" w:space="0" w:color="auto"/>
                    <w:left w:val="none" w:sz="0" w:space="0" w:color="auto"/>
                    <w:bottom w:val="none" w:sz="0" w:space="0" w:color="auto"/>
                    <w:right w:val="none" w:sz="0" w:space="0" w:color="auto"/>
                  </w:divBdr>
                </w:div>
              </w:divsChild>
            </w:div>
            <w:div w:id="946817125">
              <w:marLeft w:val="-15"/>
              <w:marRight w:val="-15"/>
              <w:marTop w:val="0"/>
              <w:marBottom w:val="0"/>
              <w:divBdr>
                <w:top w:val="none" w:sz="0" w:space="0" w:color="auto"/>
                <w:left w:val="none" w:sz="0" w:space="0" w:color="auto"/>
                <w:bottom w:val="none" w:sz="0" w:space="0" w:color="auto"/>
                <w:right w:val="none" w:sz="0" w:space="0" w:color="auto"/>
              </w:divBdr>
            </w:div>
            <w:div w:id="1803422704">
              <w:marLeft w:val="-15"/>
              <w:marRight w:val="-15"/>
              <w:marTop w:val="0"/>
              <w:marBottom w:val="0"/>
              <w:divBdr>
                <w:top w:val="none" w:sz="0" w:space="0" w:color="auto"/>
                <w:left w:val="none" w:sz="0" w:space="0" w:color="auto"/>
                <w:bottom w:val="none" w:sz="0" w:space="0" w:color="auto"/>
                <w:right w:val="none" w:sz="0" w:space="0" w:color="auto"/>
              </w:divBdr>
            </w:div>
            <w:div w:id="3105212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956463">
      <w:bodyDiv w:val="1"/>
      <w:marLeft w:val="0"/>
      <w:marRight w:val="0"/>
      <w:marTop w:val="0"/>
      <w:marBottom w:val="0"/>
      <w:divBdr>
        <w:top w:val="none" w:sz="0" w:space="0" w:color="auto"/>
        <w:left w:val="none" w:sz="0" w:space="0" w:color="auto"/>
        <w:bottom w:val="none" w:sz="0" w:space="0" w:color="auto"/>
        <w:right w:val="none" w:sz="0" w:space="0" w:color="auto"/>
      </w:divBdr>
      <w:divsChild>
        <w:div w:id="1033076569">
          <w:marLeft w:val="0"/>
          <w:marRight w:val="0"/>
          <w:marTop w:val="0"/>
          <w:marBottom w:val="0"/>
          <w:divBdr>
            <w:top w:val="none" w:sz="0" w:space="0" w:color="auto"/>
            <w:left w:val="none" w:sz="0" w:space="0" w:color="auto"/>
            <w:bottom w:val="none" w:sz="0" w:space="0" w:color="auto"/>
            <w:right w:val="none" w:sz="0" w:space="0" w:color="auto"/>
          </w:divBdr>
        </w:div>
        <w:div w:id="1549729865">
          <w:marLeft w:val="0"/>
          <w:marRight w:val="0"/>
          <w:marTop w:val="300"/>
          <w:marBottom w:val="300"/>
          <w:divBdr>
            <w:top w:val="none" w:sz="0" w:space="0" w:color="auto"/>
            <w:left w:val="none" w:sz="0" w:space="0" w:color="auto"/>
            <w:bottom w:val="none" w:sz="0" w:space="0" w:color="auto"/>
            <w:right w:val="none" w:sz="0" w:space="0" w:color="auto"/>
          </w:divBdr>
          <w:divsChild>
            <w:div w:id="264730568">
              <w:marLeft w:val="0"/>
              <w:marRight w:val="0"/>
              <w:marTop w:val="0"/>
              <w:marBottom w:val="0"/>
              <w:divBdr>
                <w:top w:val="none" w:sz="0" w:space="0" w:color="auto"/>
                <w:left w:val="none" w:sz="0" w:space="0" w:color="auto"/>
                <w:bottom w:val="none" w:sz="0" w:space="0" w:color="auto"/>
                <w:right w:val="none" w:sz="0" w:space="0" w:color="auto"/>
              </w:divBdr>
              <w:divsChild>
                <w:div w:id="338317538">
                  <w:marLeft w:val="0"/>
                  <w:marRight w:val="0"/>
                  <w:marTop w:val="0"/>
                  <w:marBottom w:val="300"/>
                  <w:divBdr>
                    <w:top w:val="none" w:sz="0" w:space="0" w:color="auto"/>
                    <w:left w:val="none" w:sz="0" w:space="0" w:color="auto"/>
                    <w:bottom w:val="none" w:sz="0" w:space="0" w:color="auto"/>
                    <w:right w:val="none" w:sz="0" w:space="0" w:color="auto"/>
                  </w:divBdr>
                </w:div>
              </w:divsChild>
            </w:div>
            <w:div w:id="1574852370">
              <w:marLeft w:val="-15"/>
              <w:marRight w:val="-15"/>
              <w:marTop w:val="0"/>
              <w:marBottom w:val="0"/>
              <w:divBdr>
                <w:top w:val="none" w:sz="0" w:space="0" w:color="auto"/>
                <w:left w:val="none" w:sz="0" w:space="0" w:color="auto"/>
                <w:bottom w:val="none" w:sz="0" w:space="0" w:color="auto"/>
                <w:right w:val="none" w:sz="0" w:space="0" w:color="auto"/>
              </w:divBdr>
            </w:div>
            <w:div w:id="1634797098">
              <w:marLeft w:val="-15"/>
              <w:marRight w:val="-15"/>
              <w:marTop w:val="0"/>
              <w:marBottom w:val="0"/>
              <w:divBdr>
                <w:top w:val="none" w:sz="0" w:space="0" w:color="auto"/>
                <w:left w:val="none" w:sz="0" w:space="0" w:color="auto"/>
                <w:bottom w:val="none" w:sz="0" w:space="0" w:color="auto"/>
                <w:right w:val="none" w:sz="0" w:space="0" w:color="auto"/>
              </w:divBdr>
            </w:div>
            <w:div w:id="322708483">
              <w:marLeft w:val="-15"/>
              <w:marRight w:val="-15"/>
              <w:marTop w:val="0"/>
              <w:marBottom w:val="0"/>
              <w:divBdr>
                <w:top w:val="none" w:sz="0" w:space="0" w:color="auto"/>
                <w:left w:val="none" w:sz="0" w:space="0" w:color="auto"/>
                <w:bottom w:val="none" w:sz="0" w:space="0" w:color="auto"/>
                <w:right w:val="none" w:sz="0" w:space="0" w:color="auto"/>
              </w:divBdr>
            </w:div>
            <w:div w:id="1699623479">
              <w:marLeft w:val="0"/>
              <w:marRight w:val="0"/>
              <w:marTop w:val="0"/>
              <w:marBottom w:val="0"/>
              <w:divBdr>
                <w:top w:val="none" w:sz="0" w:space="0" w:color="auto"/>
                <w:left w:val="none" w:sz="0" w:space="0" w:color="auto"/>
                <w:bottom w:val="none" w:sz="0" w:space="0" w:color="auto"/>
                <w:right w:val="none" w:sz="0" w:space="0" w:color="auto"/>
              </w:divBdr>
              <w:divsChild>
                <w:div w:id="1318800182">
                  <w:marLeft w:val="0"/>
                  <w:marRight w:val="0"/>
                  <w:marTop w:val="0"/>
                  <w:marBottom w:val="0"/>
                  <w:divBdr>
                    <w:top w:val="none" w:sz="0" w:space="0" w:color="auto"/>
                    <w:left w:val="none" w:sz="0" w:space="0" w:color="auto"/>
                    <w:bottom w:val="none" w:sz="0" w:space="0" w:color="auto"/>
                    <w:right w:val="none" w:sz="0" w:space="0" w:color="auto"/>
                  </w:divBdr>
                  <w:divsChild>
                    <w:div w:id="7384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0739">
      <w:bodyDiv w:val="1"/>
      <w:marLeft w:val="0"/>
      <w:marRight w:val="0"/>
      <w:marTop w:val="0"/>
      <w:marBottom w:val="0"/>
      <w:divBdr>
        <w:top w:val="none" w:sz="0" w:space="0" w:color="auto"/>
        <w:left w:val="none" w:sz="0" w:space="0" w:color="auto"/>
        <w:bottom w:val="none" w:sz="0" w:space="0" w:color="auto"/>
        <w:right w:val="none" w:sz="0" w:space="0" w:color="auto"/>
      </w:divBdr>
      <w:divsChild>
        <w:div w:id="1970431655">
          <w:marLeft w:val="0"/>
          <w:marRight w:val="0"/>
          <w:marTop w:val="0"/>
          <w:marBottom w:val="0"/>
          <w:divBdr>
            <w:top w:val="none" w:sz="0" w:space="0" w:color="auto"/>
            <w:left w:val="none" w:sz="0" w:space="0" w:color="auto"/>
            <w:bottom w:val="none" w:sz="0" w:space="0" w:color="auto"/>
            <w:right w:val="none" w:sz="0" w:space="0" w:color="auto"/>
          </w:divBdr>
        </w:div>
        <w:div w:id="374233535">
          <w:marLeft w:val="0"/>
          <w:marRight w:val="0"/>
          <w:marTop w:val="300"/>
          <w:marBottom w:val="300"/>
          <w:divBdr>
            <w:top w:val="none" w:sz="0" w:space="0" w:color="auto"/>
            <w:left w:val="none" w:sz="0" w:space="0" w:color="auto"/>
            <w:bottom w:val="none" w:sz="0" w:space="0" w:color="auto"/>
            <w:right w:val="none" w:sz="0" w:space="0" w:color="auto"/>
          </w:divBdr>
          <w:divsChild>
            <w:div w:id="1969582198">
              <w:marLeft w:val="0"/>
              <w:marRight w:val="0"/>
              <w:marTop w:val="0"/>
              <w:marBottom w:val="0"/>
              <w:divBdr>
                <w:top w:val="none" w:sz="0" w:space="0" w:color="auto"/>
                <w:left w:val="none" w:sz="0" w:space="0" w:color="auto"/>
                <w:bottom w:val="none" w:sz="0" w:space="0" w:color="auto"/>
                <w:right w:val="none" w:sz="0" w:space="0" w:color="auto"/>
              </w:divBdr>
              <w:divsChild>
                <w:div w:id="2013138598">
                  <w:marLeft w:val="0"/>
                  <w:marRight w:val="0"/>
                  <w:marTop w:val="0"/>
                  <w:marBottom w:val="300"/>
                  <w:divBdr>
                    <w:top w:val="none" w:sz="0" w:space="0" w:color="auto"/>
                    <w:left w:val="none" w:sz="0" w:space="0" w:color="auto"/>
                    <w:bottom w:val="none" w:sz="0" w:space="0" w:color="auto"/>
                    <w:right w:val="none" w:sz="0" w:space="0" w:color="auto"/>
                  </w:divBdr>
                </w:div>
              </w:divsChild>
            </w:div>
            <w:div w:id="2077822835">
              <w:marLeft w:val="-15"/>
              <w:marRight w:val="-15"/>
              <w:marTop w:val="0"/>
              <w:marBottom w:val="0"/>
              <w:divBdr>
                <w:top w:val="none" w:sz="0" w:space="0" w:color="auto"/>
                <w:left w:val="none" w:sz="0" w:space="0" w:color="auto"/>
                <w:bottom w:val="none" w:sz="0" w:space="0" w:color="auto"/>
                <w:right w:val="none" w:sz="0" w:space="0" w:color="auto"/>
              </w:divBdr>
            </w:div>
            <w:div w:id="959654321">
              <w:marLeft w:val="-15"/>
              <w:marRight w:val="-15"/>
              <w:marTop w:val="0"/>
              <w:marBottom w:val="0"/>
              <w:divBdr>
                <w:top w:val="none" w:sz="0" w:space="0" w:color="auto"/>
                <w:left w:val="none" w:sz="0" w:space="0" w:color="auto"/>
                <w:bottom w:val="none" w:sz="0" w:space="0" w:color="auto"/>
                <w:right w:val="none" w:sz="0" w:space="0" w:color="auto"/>
              </w:divBdr>
            </w:div>
            <w:div w:id="290137941">
              <w:marLeft w:val="-15"/>
              <w:marRight w:val="-15"/>
              <w:marTop w:val="0"/>
              <w:marBottom w:val="0"/>
              <w:divBdr>
                <w:top w:val="none" w:sz="0" w:space="0" w:color="auto"/>
                <w:left w:val="none" w:sz="0" w:space="0" w:color="auto"/>
                <w:bottom w:val="none" w:sz="0" w:space="0" w:color="auto"/>
                <w:right w:val="none" w:sz="0" w:space="0" w:color="auto"/>
              </w:divBdr>
            </w:div>
            <w:div w:id="2079934637">
              <w:marLeft w:val="-15"/>
              <w:marRight w:val="-15"/>
              <w:marTop w:val="0"/>
              <w:marBottom w:val="0"/>
              <w:divBdr>
                <w:top w:val="none" w:sz="0" w:space="0" w:color="auto"/>
                <w:left w:val="none" w:sz="0" w:space="0" w:color="auto"/>
                <w:bottom w:val="none" w:sz="0" w:space="0" w:color="auto"/>
                <w:right w:val="none" w:sz="0" w:space="0" w:color="auto"/>
              </w:divBdr>
            </w:div>
            <w:div w:id="1146818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4615720">
      <w:bodyDiv w:val="1"/>
      <w:marLeft w:val="0"/>
      <w:marRight w:val="0"/>
      <w:marTop w:val="0"/>
      <w:marBottom w:val="0"/>
      <w:divBdr>
        <w:top w:val="none" w:sz="0" w:space="0" w:color="auto"/>
        <w:left w:val="none" w:sz="0" w:space="0" w:color="auto"/>
        <w:bottom w:val="none" w:sz="0" w:space="0" w:color="auto"/>
        <w:right w:val="none" w:sz="0" w:space="0" w:color="auto"/>
      </w:divBdr>
      <w:divsChild>
        <w:div w:id="874120361">
          <w:marLeft w:val="0"/>
          <w:marRight w:val="0"/>
          <w:marTop w:val="0"/>
          <w:marBottom w:val="0"/>
          <w:divBdr>
            <w:top w:val="none" w:sz="0" w:space="0" w:color="auto"/>
            <w:left w:val="none" w:sz="0" w:space="0" w:color="auto"/>
            <w:bottom w:val="none" w:sz="0" w:space="0" w:color="auto"/>
            <w:right w:val="none" w:sz="0" w:space="0" w:color="auto"/>
          </w:divBdr>
        </w:div>
        <w:div w:id="1104304812">
          <w:marLeft w:val="0"/>
          <w:marRight w:val="0"/>
          <w:marTop w:val="300"/>
          <w:marBottom w:val="300"/>
          <w:divBdr>
            <w:top w:val="none" w:sz="0" w:space="0" w:color="auto"/>
            <w:left w:val="none" w:sz="0" w:space="0" w:color="auto"/>
            <w:bottom w:val="none" w:sz="0" w:space="0" w:color="auto"/>
            <w:right w:val="none" w:sz="0" w:space="0" w:color="auto"/>
          </w:divBdr>
          <w:divsChild>
            <w:div w:id="1795058475">
              <w:marLeft w:val="0"/>
              <w:marRight w:val="0"/>
              <w:marTop w:val="0"/>
              <w:marBottom w:val="0"/>
              <w:divBdr>
                <w:top w:val="none" w:sz="0" w:space="0" w:color="auto"/>
                <w:left w:val="none" w:sz="0" w:space="0" w:color="auto"/>
                <w:bottom w:val="none" w:sz="0" w:space="0" w:color="auto"/>
                <w:right w:val="none" w:sz="0" w:space="0" w:color="auto"/>
              </w:divBdr>
              <w:divsChild>
                <w:div w:id="134882179">
                  <w:marLeft w:val="0"/>
                  <w:marRight w:val="0"/>
                  <w:marTop w:val="0"/>
                  <w:marBottom w:val="300"/>
                  <w:divBdr>
                    <w:top w:val="none" w:sz="0" w:space="0" w:color="auto"/>
                    <w:left w:val="none" w:sz="0" w:space="0" w:color="auto"/>
                    <w:bottom w:val="none" w:sz="0" w:space="0" w:color="auto"/>
                    <w:right w:val="none" w:sz="0" w:space="0" w:color="auto"/>
                  </w:divBdr>
                </w:div>
              </w:divsChild>
            </w:div>
            <w:div w:id="1924870125">
              <w:marLeft w:val="-15"/>
              <w:marRight w:val="-15"/>
              <w:marTop w:val="0"/>
              <w:marBottom w:val="0"/>
              <w:divBdr>
                <w:top w:val="none" w:sz="0" w:space="0" w:color="auto"/>
                <w:left w:val="none" w:sz="0" w:space="0" w:color="auto"/>
                <w:bottom w:val="none" w:sz="0" w:space="0" w:color="auto"/>
                <w:right w:val="none" w:sz="0" w:space="0" w:color="auto"/>
              </w:divBdr>
            </w:div>
            <w:div w:id="569537318">
              <w:marLeft w:val="-15"/>
              <w:marRight w:val="-15"/>
              <w:marTop w:val="0"/>
              <w:marBottom w:val="0"/>
              <w:divBdr>
                <w:top w:val="none" w:sz="0" w:space="0" w:color="auto"/>
                <w:left w:val="none" w:sz="0" w:space="0" w:color="auto"/>
                <w:bottom w:val="none" w:sz="0" w:space="0" w:color="auto"/>
                <w:right w:val="none" w:sz="0" w:space="0" w:color="auto"/>
              </w:divBdr>
            </w:div>
            <w:div w:id="653802797">
              <w:marLeft w:val="-15"/>
              <w:marRight w:val="-15"/>
              <w:marTop w:val="0"/>
              <w:marBottom w:val="0"/>
              <w:divBdr>
                <w:top w:val="none" w:sz="0" w:space="0" w:color="auto"/>
                <w:left w:val="none" w:sz="0" w:space="0" w:color="auto"/>
                <w:bottom w:val="none" w:sz="0" w:space="0" w:color="auto"/>
                <w:right w:val="none" w:sz="0" w:space="0" w:color="auto"/>
              </w:divBdr>
            </w:div>
            <w:div w:id="436491173">
              <w:marLeft w:val="-15"/>
              <w:marRight w:val="-15"/>
              <w:marTop w:val="0"/>
              <w:marBottom w:val="0"/>
              <w:divBdr>
                <w:top w:val="none" w:sz="0" w:space="0" w:color="auto"/>
                <w:left w:val="none" w:sz="0" w:space="0" w:color="auto"/>
                <w:bottom w:val="none" w:sz="0" w:space="0" w:color="auto"/>
                <w:right w:val="none" w:sz="0" w:space="0" w:color="auto"/>
              </w:divBdr>
              <w:divsChild>
                <w:div w:id="1979872311">
                  <w:marLeft w:val="0"/>
                  <w:marRight w:val="0"/>
                  <w:marTop w:val="0"/>
                  <w:marBottom w:val="0"/>
                  <w:divBdr>
                    <w:top w:val="none" w:sz="0" w:space="0" w:color="auto"/>
                    <w:left w:val="none" w:sz="0" w:space="0" w:color="auto"/>
                    <w:bottom w:val="none" w:sz="0" w:space="0" w:color="auto"/>
                    <w:right w:val="none" w:sz="0" w:space="0" w:color="auto"/>
                  </w:divBdr>
                </w:div>
              </w:divsChild>
            </w:div>
            <w:div w:id="247428252">
              <w:marLeft w:val="-15"/>
              <w:marRight w:val="-15"/>
              <w:marTop w:val="0"/>
              <w:marBottom w:val="0"/>
              <w:divBdr>
                <w:top w:val="none" w:sz="0" w:space="0" w:color="auto"/>
                <w:left w:val="none" w:sz="0" w:space="0" w:color="auto"/>
                <w:bottom w:val="none" w:sz="0" w:space="0" w:color="auto"/>
                <w:right w:val="none" w:sz="0" w:space="0" w:color="auto"/>
              </w:divBdr>
              <w:divsChild>
                <w:div w:id="1885210845">
                  <w:marLeft w:val="0"/>
                  <w:marRight w:val="0"/>
                  <w:marTop w:val="0"/>
                  <w:marBottom w:val="0"/>
                  <w:divBdr>
                    <w:top w:val="none" w:sz="0" w:space="0" w:color="auto"/>
                    <w:left w:val="none" w:sz="0" w:space="0" w:color="auto"/>
                    <w:bottom w:val="none" w:sz="0" w:space="0" w:color="auto"/>
                    <w:right w:val="none" w:sz="0" w:space="0" w:color="auto"/>
                  </w:divBdr>
                </w:div>
              </w:divsChild>
            </w:div>
            <w:div w:id="1012995573">
              <w:marLeft w:val="-15"/>
              <w:marRight w:val="-15"/>
              <w:marTop w:val="0"/>
              <w:marBottom w:val="0"/>
              <w:divBdr>
                <w:top w:val="none" w:sz="0" w:space="0" w:color="auto"/>
                <w:left w:val="none" w:sz="0" w:space="0" w:color="auto"/>
                <w:bottom w:val="none" w:sz="0" w:space="0" w:color="auto"/>
                <w:right w:val="none" w:sz="0" w:space="0" w:color="auto"/>
              </w:divBdr>
            </w:div>
            <w:div w:id="1619264312">
              <w:marLeft w:val="-15"/>
              <w:marRight w:val="-15"/>
              <w:marTop w:val="0"/>
              <w:marBottom w:val="0"/>
              <w:divBdr>
                <w:top w:val="none" w:sz="0" w:space="0" w:color="auto"/>
                <w:left w:val="none" w:sz="0" w:space="0" w:color="auto"/>
                <w:bottom w:val="none" w:sz="0" w:space="0" w:color="auto"/>
                <w:right w:val="none" w:sz="0" w:space="0" w:color="auto"/>
              </w:divBdr>
            </w:div>
            <w:div w:id="325866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6730281">
      <w:bodyDiv w:val="1"/>
      <w:marLeft w:val="0"/>
      <w:marRight w:val="0"/>
      <w:marTop w:val="0"/>
      <w:marBottom w:val="0"/>
      <w:divBdr>
        <w:top w:val="none" w:sz="0" w:space="0" w:color="auto"/>
        <w:left w:val="none" w:sz="0" w:space="0" w:color="auto"/>
        <w:bottom w:val="none" w:sz="0" w:space="0" w:color="auto"/>
        <w:right w:val="none" w:sz="0" w:space="0" w:color="auto"/>
      </w:divBdr>
      <w:divsChild>
        <w:div w:id="1841650929">
          <w:marLeft w:val="0"/>
          <w:marRight w:val="0"/>
          <w:marTop w:val="0"/>
          <w:marBottom w:val="0"/>
          <w:divBdr>
            <w:top w:val="none" w:sz="0" w:space="0" w:color="auto"/>
            <w:left w:val="none" w:sz="0" w:space="0" w:color="auto"/>
            <w:bottom w:val="none" w:sz="0" w:space="0" w:color="auto"/>
            <w:right w:val="none" w:sz="0" w:space="0" w:color="auto"/>
          </w:divBdr>
        </w:div>
        <w:div w:id="307442969">
          <w:marLeft w:val="0"/>
          <w:marRight w:val="0"/>
          <w:marTop w:val="300"/>
          <w:marBottom w:val="300"/>
          <w:divBdr>
            <w:top w:val="none" w:sz="0" w:space="0" w:color="auto"/>
            <w:left w:val="none" w:sz="0" w:space="0" w:color="auto"/>
            <w:bottom w:val="none" w:sz="0" w:space="0" w:color="auto"/>
            <w:right w:val="none" w:sz="0" w:space="0" w:color="auto"/>
          </w:divBdr>
          <w:divsChild>
            <w:div w:id="1750805181">
              <w:marLeft w:val="0"/>
              <w:marRight w:val="0"/>
              <w:marTop w:val="0"/>
              <w:marBottom w:val="0"/>
              <w:divBdr>
                <w:top w:val="none" w:sz="0" w:space="0" w:color="auto"/>
                <w:left w:val="none" w:sz="0" w:space="0" w:color="auto"/>
                <w:bottom w:val="none" w:sz="0" w:space="0" w:color="auto"/>
                <w:right w:val="none" w:sz="0" w:space="0" w:color="auto"/>
              </w:divBdr>
              <w:divsChild>
                <w:div w:id="2602592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52946746">
      <w:bodyDiv w:val="1"/>
      <w:marLeft w:val="0"/>
      <w:marRight w:val="0"/>
      <w:marTop w:val="0"/>
      <w:marBottom w:val="0"/>
      <w:divBdr>
        <w:top w:val="none" w:sz="0" w:space="0" w:color="auto"/>
        <w:left w:val="none" w:sz="0" w:space="0" w:color="auto"/>
        <w:bottom w:val="none" w:sz="0" w:space="0" w:color="auto"/>
        <w:right w:val="none" w:sz="0" w:space="0" w:color="auto"/>
      </w:divBdr>
      <w:divsChild>
        <w:div w:id="1974669961">
          <w:marLeft w:val="0"/>
          <w:marRight w:val="0"/>
          <w:marTop w:val="0"/>
          <w:marBottom w:val="0"/>
          <w:divBdr>
            <w:top w:val="none" w:sz="0" w:space="0" w:color="auto"/>
            <w:left w:val="none" w:sz="0" w:space="0" w:color="auto"/>
            <w:bottom w:val="none" w:sz="0" w:space="0" w:color="auto"/>
            <w:right w:val="none" w:sz="0" w:space="0" w:color="auto"/>
          </w:divBdr>
        </w:div>
        <w:div w:id="1249192170">
          <w:marLeft w:val="0"/>
          <w:marRight w:val="0"/>
          <w:marTop w:val="300"/>
          <w:marBottom w:val="300"/>
          <w:divBdr>
            <w:top w:val="none" w:sz="0" w:space="0" w:color="auto"/>
            <w:left w:val="none" w:sz="0" w:space="0" w:color="auto"/>
            <w:bottom w:val="none" w:sz="0" w:space="0" w:color="auto"/>
            <w:right w:val="none" w:sz="0" w:space="0" w:color="auto"/>
          </w:divBdr>
          <w:divsChild>
            <w:div w:id="337655120">
              <w:marLeft w:val="0"/>
              <w:marRight w:val="0"/>
              <w:marTop w:val="0"/>
              <w:marBottom w:val="0"/>
              <w:divBdr>
                <w:top w:val="none" w:sz="0" w:space="0" w:color="auto"/>
                <w:left w:val="none" w:sz="0" w:space="0" w:color="auto"/>
                <w:bottom w:val="none" w:sz="0" w:space="0" w:color="auto"/>
                <w:right w:val="none" w:sz="0" w:space="0" w:color="auto"/>
              </w:divBdr>
              <w:divsChild>
                <w:div w:id="1192913621">
                  <w:marLeft w:val="0"/>
                  <w:marRight w:val="0"/>
                  <w:marTop w:val="0"/>
                  <w:marBottom w:val="300"/>
                  <w:divBdr>
                    <w:top w:val="none" w:sz="0" w:space="0" w:color="auto"/>
                    <w:left w:val="none" w:sz="0" w:space="0" w:color="auto"/>
                    <w:bottom w:val="none" w:sz="0" w:space="0" w:color="auto"/>
                    <w:right w:val="none" w:sz="0" w:space="0" w:color="auto"/>
                  </w:divBdr>
                </w:div>
              </w:divsChild>
            </w:div>
            <w:div w:id="1337148325">
              <w:marLeft w:val="-15"/>
              <w:marRight w:val="-15"/>
              <w:marTop w:val="0"/>
              <w:marBottom w:val="0"/>
              <w:divBdr>
                <w:top w:val="none" w:sz="0" w:space="0" w:color="auto"/>
                <w:left w:val="none" w:sz="0" w:space="0" w:color="auto"/>
                <w:bottom w:val="none" w:sz="0" w:space="0" w:color="auto"/>
                <w:right w:val="none" w:sz="0" w:space="0" w:color="auto"/>
              </w:divBdr>
            </w:div>
            <w:div w:id="790437666">
              <w:marLeft w:val="-15"/>
              <w:marRight w:val="-15"/>
              <w:marTop w:val="0"/>
              <w:marBottom w:val="0"/>
              <w:divBdr>
                <w:top w:val="none" w:sz="0" w:space="0" w:color="auto"/>
                <w:left w:val="none" w:sz="0" w:space="0" w:color="auto"/>
                <w:bottom w:val="none" w:sz="0" w:space="0" w:color="auto"/>
                <w:right w:val="none" w:sz="0" w:space="0" w:color="auto"/>
              </w:divBdr>
            </w:div>
            <w:div w:id="1705328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7380661">
      <w:bodyDiv w:val="1"/>
      <w:marLeft w:val="0"/>
      <w:marRight w:val="0"/>
      <w:marTop w:val="0"/>
      <w:marBottom w:val="0"/>
      <w:divBdr>
        <w:top w:val="none" w:sz="0" w:space="0" w:color="auto"/>
        <w:left w:val="none" w:sz="0" w:space="0" w:color="auto"/>
        <w:bottom w:val="none" w:sz="0" w:space="0" w:color="auto"/>
        <w:right w:val="none" w:sz="0" w:space="0" w:color="auto"/>
      </w:divBdr>
      <w:divsChild>
        <w:div w:id="1231421865">
          <w:marLeft w:val="0"/>
          <w:marRight w:val="0"/>
          <w:marTop w:val="0"/>
          <w:marBottom w:val="0"/>
          <w:divBdr>
            <w:top w:val="none" w:sz="0" w:space="0" w:color="auto"/>
            <w:left w:val="none" w:sz="0" w:space="0" w:color="auto"/>
            <w:bottom w:val="none" w:sz="0" w:space="0" w:color="auto"/>
            <w:right w:val="none" w:sz="0" w:space="0" w:color="auto"/>
          </w:divBdr>
        </w:div>
        <w:div w:id="546142364">
          <w:marLeft w:val="0"/>
          <w:marRight w:val="0"/>
          <w:marTop w:val="300"/>
          <w:marBottom w:val="300"/>
          <w:divBdr>
            <w:top w:val="none" w:sz="0" w:space="0" w:color="auto"/>
            <w:left w:val="none" w:sz="0" w:space="0" w:color="auto"/>
            <w:bottom w:val="none" w:sz="0" w:space="0" w:color="auto"/>
            <w:right w:val="none" w:sz="0" w:space="0" w:color="auto"/>
          </w:divBdr>
          <w:divsChild>
            <w:div w:id="1639874126">
              <w:marLeft w:val="0"/>
              <w:marRight w:val="0"/>
              <w:marTop w:val="0"/>
              <w:marBottom w:val="0"/>
              <w:divBdr>
                <w:top w:val="none" w:sz="0" w:space="0" w:color="auto"/>
                <w:left w:val="none" w:sz="0" w:space="0" w:color="auto"/>
                <w:bottom w:val="none" w:sz="0" w:space="0" w:color="auto"/>
                <w:right w:val="none" w:sz="0" w:space="0" w:color="auto"/>
              </w:divBdr>
              <w:divsChild>
                <w:div w:id="12906311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86498165">
      <w:bodyDiv w:val="1"/>
      <w:marLeft w:val="0"/>
      <w:marRight w:val="0"/>
      <w:marTop w:val="0"/>
      <w:marBottom w:val="0"/>
      <w:divBdr>
        <w:top w:val="none" w:sz="0" w:space="0" w:color="auto"/>
        <w:left w:val="none" w:sz="0" w:space="0" w:color="auto"/>
        <w:bottom w:val="none" w:sz="0" w:space="0" w:color="auto"/>
        <w:right w:val="none" w:sz="0" w:space="0" w:color="auto"/>
      </w:divBdr>
      <w:divsChild>
        <w:div w:id="1069039087">
          <w:marLeft w:val="0"/>
          <w:marRight w:val="0"/>
          <w:marTop w:val="0"/>
          <w:marBottom w:val="0"/>
          <w:divBdr>
            <w:top w:val="none" w:sz="0" w:space="0" w:color="auto"/>
            <w:left w:val="none" w:sz="0" w:space="0" w:color="auto"/>
            <w:bottom w:val="none" w:sz="0" w:space="0" w:color="auto"/>
            <w:right w:val="none" w:sz="0" w:space="0" w:color="auto"/>
          </w:divBdr>
        </w:div>
        <w:div w:id="556669071">
          <w:marLeft w:val="0"/>
          <w:marRight w:val="0"/>
          <w:marTop w:val="300"/>
          <w:marBottom w:val="300"/>
          <w:divBdr>
            <w:top w:val="none" w:sz="0" w:space="0" w:color="auto"/>
            <w:left w:val="none" w:sz="0" w:space="0" w:color="auto"/>
            <w:bottom w:val="none" w:sz="0" w:space="0" w:color="auto"/>
            <w:right w:val="none" w:sz="0" w:space="0" w:color="auto"/>
          </w:divBdr>
          <w:divsChild>
            <w:div w:id="217867022">
              <w:marLeft w:val="0"/>
              <w:marRight w:val="0"/>
              <w:marTop w:val="0"/>
              <w:marBottom w:val="0"/>
              <w:divBdr>
                <w:top w:val="none" w:sz="0" w:space="0" w:color="auto"/>
                <w:left w:val="none" w:sz="0" w:space="0" w:color="auto"/>
                <w:bottom w:val="none" w:sz="0" w:space="0" w:color="auto"/>
                <w:right w:val="none" w:sz="0" w:space="0" w:color="auto"/>
              </w:divBdr>
              <w:divsChild>
                <w:div w:id="1342588997">
                  <w:marLeft w:val="0"/>
                  <w:marRight w:val="0"/>
                  <w:marTop w:val="0"/>
                  <w:marBottom w:val="300"/>
                  <w:divBdr>
                    <w:top w:val="none" w:sz="0" w:space="0" w:color="auto"/>
                    <w:left w:val="none" w:sz="0" w:space="0" w:color="auto"/>
                    <w:bottom w:val="none" w:sz="0" w:space="0" w:color="auto"/>
                    <w:right w:val="none" w:sz="0" w:space="0" w:color="auto"/>
                  </w:divBdr>
                </w:div>
              </w:divsChild>
            </w:div>
            <w:div w:id="620068432">
              <w:marLeft w:val="-15"/>
              <w:marRight w:val="-15"/>
              <w:marTop w:val="0"/>
              <w:marBottom w:val="0"/>
              <w:divBdr>
                <w:top w:val="none" w:sz="0" w:space="0" w:color="auto"/>
                <w:left w:val="none" w:sz="0" w:space="0" w:color="auto"/>
                <w:bottom w:val="none" w:sz="0" w:space="0" w:color="auto"/>
                <w:right w:val="none" w:sz="0" w:space="0" w:color="auto"/>
              </w:divBdr>
            </w:div>
            <w:div w:id="1608544690">
              <w:marLeft w:val="-15"/>
              <w:marRight w:val="-15"/>
              <w:marTop w:val="0"/>
              <w:marBottom w:val="0"/>
              <w:divBdr>
                <w:top w:val="none" w:sz="0" w:space="0" w:color="auto"/>
                <w:left w:val="none" w:sz="0" w:space="0" w:color="auto"/>
                <w:bottom w:val="none" w:sz="0" w:space="0" w:color="auto"/>
                <w:right w:val="none" w:sz="0" w:space="0" w:color="auto"/>
              </w:divBdr>
            </w:div>
            <w:div w:id="1394043669">
              <w:marLeft w:val="-15"/>
              <w:marRight w:val="-15"/>
              <w:marTop w:val="0"/>
              <w:marBottom w:val="0"/>
              <w:divBdr>
                <w:top w:val="none" w:sz="0" w:space="0" w:color="auto"/>
                <w:left w:val="none" w:sz="0" w:space="0" w:color="auto"/>
                <w:bottom w:val="none" w:sz="0" w:space="0" w:color="auto"/>
                <w:right w:val="none" w:sz="0" w:space="0" w:color="auto"/>
              </w:divBdr>
            </w:div>
            <w:div w:id="558517506">
              <w:marLeft w:val="-15"/>
              <w:marRight w:val="-15"/>
              <w:marTop w:val="0"/>
              <w:marBottom w:val="0"/>
              <w:divBdr>
                <w:top w:val="none" w:sz="0" w:space="0" w:color="auto"/>
                <w:left w:val="none" w:sz="0" w:space="0" w:color="auto"/>
                <w:bottom w:val="none" w:sz="0" w:space="0" w:color="auto"/>
                <w:right w:val="none" w:sz="0" w:space="0" w:color="auto"/>
              </w:divBdr>
            </w:div>
            <w:div w:id="1479031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4581964">
      <w:bodyDiv w:val="1"/>
      <w:marLeft w:val="0"/>
      <w:marRight w:val="0"/>
      <w:marTop w:val="0"/>
      <w:marBottom w:val="0"/>
      <w:divBdr>
        <w:top w:val="none" w:sz="0" w:space="0" w:color="auto"/>
        <w:left w:val="none" w:sz="0" w:space="0" w:color="auto"/>
        <w:bottom w:val="none" w:sz="0" w:space="0" w:color="auto"/>
        <w:right w:val="none" w:sz="0" w:space="0" w:color="auto"/>
      </w:divBdr>
      <w:divsChild>
        <w:div w:id="260648933">
          <w:marLeft w:val="0"/>
          <w:marRight w:val="0"/>
          <w:marTop w:val="0"/>
          <w:marBottom w:val="0"/>
          <w:divBdr>
            <w:top w:val="none" w:sz="0" w:space="0" w:color="auto"/>
            <w:left w:val="none" w:sz="0" w:space="0" w:color="auto"/>
            <w:bottom w:val="none" w:sz="0" w:space="0" w:color="auto"/>
            <w:right w:val="none" w:sz="0" w:space="0" w:color="auto"/>
          </w:divBdr>
        </w:div>
        <w:div w:id="1972397918">
          <w:marLeft w:val="0"/>
          <w:marRight w:val="0"/>
          <w:marTop w:val="300"/>
          <w:marBottom w:val="300"/>
          <w:divBdr>
            <w:top w:val="none" w:sz="0" w:space="0" w:color="auto"/>
            <w:left w:val="none" w:sz="0" w:space="0" w:color="auto"/>
            <w:bottom w:val="none" w:sz="0" w:space="0" w:color="auto"/>
            <w:right w:val="none" w:sz="0" w:space="0" w:color="auto"/>
          </w:divBdr>
          <w:divsChild>
            <w:div w:id="1630278532">
              <w:marLeft w:val="0"/>
              <w:marRight w:val="0"/>
              <w:marTop w:val="0"/>
              <w:marBottom w:val="0"/>
              <w:divBdr>
                <w:top w:val="none" w:sz="0" w:space="0" w:color="auto"/>
                <w:left w:val="none" w:sz="0" w:space="0" w:color="auto"/>
                <w:bottom w:val="none" w:sz="0" w:space="0" w:color="auto"/>
                <w:right w:val="none" w:sz="0" w:space="0" w:color="auto"/>
              </w:divBdr>
              <w:divsChild>
                <w:div w:id="2098289676">
                  <w:marLeft w:val="0"/>
                  <w:marRight w:val="0"/>
                  <w:marTop w:val="0"/>
                  <w:marBottom w:val="300"/>
                  <w:divBdr>
                    <w:top w:val="none" w:sz="0" w:space="0" w:color="auto"/>
                    <w:left w:val="none" w:sz="0" w:space="0" w:color="auto"/>
                    <w:bottom w:val="none" w:sz="0" w:space="0" w:color="auto"/>
                    <w:right w:val="none" w:sz="0" w:space="0" w:color="auto"/>
                  </w:divBdr>
                </w:div>
              </w:divsChild>
            </w:div>
            <w:div w:id="813645841">
              <w:marLeft w:val="-15"/>
              <w:marRight w:val="-15"/>
              <w:marTop w:val="0"/>
              <w:marBottom w:val="0"/>
              <w:divBdr>
                <w:top w:val="none" w:sz="0" w:space="0" w:color="auto"/>
                <w:left w:val="none" w:sz="0" w:space="0" w:color="auto"/>
                <w:bottom w:val="none" w:sz="0" w:space="0" w:color="auto"/>
                <w:right w:val="none" w:sz="0" w:space="0" w:color="auto"/>
              </w:divBdr>
            </w:div>
            <w:div w:id="1791774827">
              <w:marLeft w:val="-15"/>
              <w:marRight w:val="-15"/>
              <w:marTop w:val="0"/>
              <w:marBottom w:val="0"/>
              <w:divBdr>
                <w:top w:val="none" w:sz="0" w:space="0" w:color="auto"/>
                <w:left w:val="none" w:sz="0" w:space="0" w:color="auto"/>
                <w:bottom w:val="none" w:sz="0" w:space="0" w:color="auto"/>
                <w:right w:val="none" w:sz="0" w:space="0" w:color="auto"/>
              </w:divBdr>
            </w:div>
            <w:div w:id="907686477">
              <w:marLeft w:val="-15"/>
              <w:marRight w:val="-15"/>
              <w:marTop w:val="0"/>
              <w:marBottom w:val="0"/>
              <w:divBdr>
                <w:top w:val="none" w:sz="0" w:space="0" w:color="auto"/>
                <w:left w:val="none" w:sz="0" w:space="0" w:color="auto"/>
                <w:bottom w:val="none" w:sz="0" w:space="0" w:color="auto"/>
                <w:right w:val="none" w:sz="0" w:space="0" w:color="auto"/>
              </w:divBdr>
            </w:div>
            <w:div w:id="1078942741">
              <w:marLeft w:val="-15"/>
              <w:marRight w:val="-15"/>
              <w:marTop w:val="0"/>
              <w:marBottom w:val="0"/>
              <w:divBdr>
                <w:top w:val="none" w:sz="0" w:space="0" w:color="auto"/>
                <w:left w:val="none" w:sz="0" w:space="0" w:color="auto"/>
                <w:bottom w:val="none" w:sz="0" w:space="0" w:color="auto"/>
                <w:right w:val="none" w:sz="0" w:space="0" w:color="auto"/>
              </w:divBdr>
            </w:div>
            <w:div w:id="931473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4605883">
      <w:bodyDiv w:val="1"/>
      <w:marLeft w:val="0"/>
      <w:marRight w:val="0"/>
      <w:marTop w:val="0"/>
      <w:marBottom w:val="0"/>
      <w:divBdr>
        <w:top w:val="none" w:sz="0" w:space="0" w:color="auto"/>
        <w:left w:val="none" w:sz="0" w:space="0" w:color="auto"/>
        <w:bottom w:val="none" w:sz="0" w:space="0" w:color="auto"/>
        <w:right w:val="none" w:sz="0" w:space="0" w:color="auto"/>
      </w:divBdr>
      <w:divsChild>
        <w:div w:id="936136335">
          <w:marLeft w:val="0"/>
          <w:marRight w:val="0"/>
          <w:marTop w:val="0"/>
          <w:marBottom w:val="0"/>
          <w:divBdr>
            <w:top w:val="none" w:sz="0" w:space="0" w:color="auto"/>
            <w:left w:val="none" w:sz="0" w:space="0" w:color="auto"/>
            <w:bottom w:val="none" w:sz="0" w:space="0" w:color="auto"/>
            <w:right w:val="none" w:sz="0" w:space="0" w:color="auto"/>
          </w:divBdr>
        </w:div>
        <w:div w:id="1482694189">
          <w:marLeft w:val="0"/>
          <w:marRight w:val="0"/>
          <w:marTop w:val="300"/>
          <w:marBottom w:val="300"/>
          <w:divBdr>
            <w:top w:val="none" w:sz="0" w:space="0" w:color="auto"/>
            <w:left w:val="none" w:sz="0" w:space="0" w:color="auto"/>
            <w:bottom w:val="none" w:sz="0" w:space="0" w:color="auto"/>
            <w:right w:val="none" w:sz="0" w:space="0" w:color="auto"/>
          </w:divBdr>
          <w:divsChild>
            <w:div w:id="281690967">
              <w:marLeft w:val="0"/>
              <w:marRight w:val="0"/>
              <w:marTop w:val="0"/>
              <w:marBottom w:val="0"/>
              <w:divBdr>
                <w:top w:val="none" w:sz="0" w:space="0" w:color="auto"/>
                <w:left w:val="none" w:sz="0" w:space="0" w:color="auto"/>
                <w:bottom w:val="none" w:sz="0" w:space="0" w:color="auto"/>
                <w:right w:val="none" w:sz="0" w:space="0" w:color="auto"/>
              </w:divBdr>
              <w:divsChild>
                <w:div w:id="1113015448">
                  <w:marLeft w:val="0"/>
                  <w:marRight w:val="0"/>
                  <w:marTop w:val="0"/>
                  <w:marBottom w:val="300"/>
                  <w:divBdr>
                    <w:top w:val="none" w:sz="0" w:space="0" w:color="auto"/>
                    <w:left w:val="none" w:sz="0" w:space="0" w:color="auto"/>
                    <w:bottom w:val="none" w:sz="0" w:space="0" w:color="auto"/>
                    <w:right w:val="none" w:sz="0" w:space="0" w:color="auto"/>
                  </w:divBdr>
                </w:div>
              </w:divsChild>
            </w:div>
            <w:div w:id="222328075">
              <w:marLeft w:val="-15"/>
              <w:marRight w:val="-15"/>
              <w:marTop w:val="0"/>
              <w:marBottom w:val="0"/>
              <w:divBdr>
                <w:top w:val="none" w:sz="0" w:space="0" w:color="auto"/>
                <w:left w:val="none" w:sz="0" w:space="0" w:color="auto"/>
                <w:bottom w:val="none" w:sz="0" w:space="0" w:color="auto"/>
                <w:right w:val="none" w:sz="0" w:space="0" w:color="auto"/>
              </w:divBdr>
            </w:div>
            <w:div w:id="1215309395">
              <w:marLeft w:val="-15"/>
              <w:marRight w:val="-15"/>
              <w:marTop w:val="0"/>
              <w:marBottom w:val="0"/>
              <w:divBdr>
                <w:top w:val="none" w:sz="0" w:space="0" w:color="auto"/>
                <w:left w:val="none" w:sz="0" w:space="0" w:color="auto"/>
                <w:bottom w:val="none" w:sz="0" w:space="0" w:color="auto"/>
                <w:right w:val="none" w:sz="0" w:space="0" w:color="auto"/>
              </w:divBdr>
            </w:div>
            <w:div w:id="1055085184">
              <w:marLeft w:val="-15"/>
              <w:marRight w:val="-15"/>
              <w:marTop w:val="0"/>
              <w:marBottom w:val="0"/>
              <w:divBdr>
                <w:top w:val="none" w:sz="0" w:space="0" w:color="auto"/>
                <w:left w:val="none" w:sz="0" w:space="0" w:color="auto"/>
                <w:bottom w:val="none" w:sz="0" w:space="0" w:color="auto"/>
                <w:right w:val="none" w:sz="0" w:space="0" w:color="auto"/>
              </w:divBdr>
            </w:div>
            <w:div w:id="16351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8991736">
      <w:bodyDiv w:val="1"/>
      <w:marLeft w:val="0"/>
      <w:marRight w:val="0"/>
      <w:marTop w:val="0"/>
      <w:marBottom w:val="0"/>
      <w:divBdr>
        <w:top w:val="none" w:sz="0" w:space="0" w:color="auto"/>
        <w:left w:val="none" w:sz="0" w:space="0" w:color="auto"/>
        <w:bottom w:val="none" w:sz="0" w:space="0" w:color="auto"/>
        <w:right w:val="none" w:sz="0" w:space="0" w:color="auto"/>
      </w:divBdr>
      <w:divsChild>
        <w:div w:id="2027751128">
          <w:marLeft w:val="0"/>
          <w:marRight w:val="0"/>
          <w:marTop w:val="0"/>
          <w:marBottom w:val="0"/>
          <w:divBdr>
            <w:top w:val="none" w:sz="0" w:space="0" w:color="auto"/>
            <w:left w:val="none" w:sz="0" w:space="0" w:color="auto"/>
            <w:bottom w:val="none" w:sz="0" w:space="0" w:color="auto"/>
            <w:right w:val="none" w:sz="0" w:space="0" w:color="auto"/>
          </w:divBdr>
        </w:div>
        <w:div w:id="704989357">
          <w:marLeft w:val="0"/>
          <w:marRight w:val="0"/>
          <w:marTop w:val="300"/>
          <w:marBottom w:val="300"/>
          <w:divBdr>
            <w:top w:val="none" w:sz="0" w:space="0" w:color="auto"/>
            <w:left w:val="none" w:sz="0" w:space="0" w:color="auto"/>
            <w:bottom w:val="none" w:sz="0" w:space="0" w:color="auto"/>
            <w:right w:val="none" w:sz="0" w:space="0" w:color="auto"/>
          </w:divBdr>
          <w:divsChild>
            <w:div w:id="1245795846">
              <w:marLeft w:val="0"/>
              <w:marRight w:val="0"/>
              <w:marTop w:val="0"/>
              <w:marBottom w:val="0"/>
              <w:divBdr>
                <w:top w:val="none" w:sz="0" w:space="0" w:color="auto"/>
                <w:left w:val="none" w:sz="0" w:space="0" w:color="auto"/>
                <w:bottom w:val="none" w:sz="0" w:space="0" w:color="auto"/>
                <w:right w:val="none" w:sz="0" w:space="0" w:color="auto"/>
              </w:divBdr>
              <w:divsChild>
                <w:div w:id="1635601495">
                  <w:marLeft w:val="0"/>
                  <w:marRight w:val="0"/>
                  <w:marTop w:val="0"/>
                  <w:marBottom w:val="300"/>
                  <w:divBdr>
                    <w:top w:val="none" w:sz="0" w:space="0" w:color="auto"/>
                    <w:left w:val="none" w:sz="0" w:space="0" w:color="auto"/>
                    <w:bottom w:val="none" w:sz="0" w:space="0" w:color="auto"/>
                    <w:right w:val="none" w:sz="0" w:space="0" w:color="auto"/>
                  </w:divBdr>
                </w:div>
              </w:divsChild>
            </w:div>
            <w:div w:id="1052078421">
              <w:marLeft w:val="-15"/>
              <w:marRight w:val="-15"/>
              <w:marTop w:val="0"/>
              <w:marBottom w:val="0"/>
              <w:divBdr>
                <w:top w:val="none" w:sz="0" w:space="0" w:color="auto"/>
                <w:left w:val="none" w:sz="0" w:space="0" w:color="auto"/>
                <w:bottom w:val="none" w:sz="0" w:space="0" w:color="auto"/>
                <w:right w:val="none" w:sz="0" w:space="0" w:color="auto"/>
              </w:divBdr>
            </w:div>
            <w:div w:id="85077261">
              <w:marLeft w:val="-15"/>
              <w:marRight w:val="-15"/>
              <w:marTop w:val="0"/>
              <w:marBottom w:val="0"/>
              <w:divBdr>
                <w:top w:val="none" w:sz="0" w:space="0" w:color="auto"/>
                <w:left w:val="none" w:sz="0" w:space="0" w:color="auto"/>
                <w:bottom w:val="none" w:sz="0" w:space="0" w:color="auto"/>
                <w:right w:val="none" w:sz="0" w:space="0" w:color="auto"/>
              </w:divBdr>
            </w:div>
            <w:div w:id="1948001815">
              <w:marLeft w:val="-15"/>
              <w:marRight w:val="-15"/>
              <w:marTop w:val="0"/>
              <w:marBottom w:val="0"/>
              <w:divBdr>
                <w:top w:val="none" w:sz="0" w:space="0" w:color="auto"/>
                <w:left w:val="none" w:sz="0" w:space="0" w:color="auto"/>
                <w:bottom w:val="none" w:sz="0" w:space="0" w:color="auto"/>
                <w:right w:val="none" w:sz="0" w:space="0" w:color="auto"/>
              </w:divBdr>
            </w:div>
            <w:div w:id="1090349229">
              <w:marLeft w:val="-15"/>
              <w:marRight w:val="-15"/>
              <w:marTop w:val="0"/>
              <w:marBottom w:val="0"/>
              <w:divBdr>
                <w:top w:val="none" w:sz="0" w:space="0" w:color="auto"/>
                <w:left w:val="none" w:sz="0" w:space="0" w:color="auto"/>
                <w:bottom w:val="none" w:sz="0" w:space="0" w:color="auto"/>
                <w:right w:val="none" w:sz="0" w:space="0" w:color="auto"/>
              </w:divBdr>
            </w:div>
            <w:div w:id="1444885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4963182">
      <w:bodyDiv w:val="1"/>
      <w:marLeft w:val="0"/>
      <w:marRight w:val="0"/>
      <w:marTop w:val="0"/>
      <w:marBottom w:val="0"/>
      <w:divBdr>
        <w:top w:val="none" w:sz="0" w:space="0" w:color="auto"/>
        <w:left w:val="none" w:sz="0" w:space="0" w:color="auto"/>
        <w:bottom w:val="none" w:sz="0" w:space="0" w:color="auto"/>
        <w:right w:val="none" w:sz="0" w:space="0" w:color="auto"/>
      </w:divBdr>
      <w:divsChild>
        <w:div w:id="1222474849">
          <w:marLeft w:val="0"/>
          <w:marRight w:val="0"/>
          <w:marTop w:val="0"/>
          <w:marBottom w:val="0"/>
          <w:divBdr>
            <w:top w:val="none" w:sz="0" w:space="0" w:color="auto"/>
            <w:left w:val="none" w:sz="0" w:space="0" w:color="auto"/>
            <w:bottom w:val="none" w:sz="0" w:space="0" w:color="auto"/>
            <w:right w:val="none" w:sz="0" w:space="0" w:color="auto"/>
          </w:divBdr>
        </w:div>
        <w:div w:id="1826243877">
          <w:marLeft w:val="0"/>
          <w:marRight w:val="0"/>
          <w:marTop w:val="300"/>
          <w:marBottom w:val="300"/>
          <w:divBdr>
            <w:top w:val="none" w:sz="0" w:space="0" w:color="auto"/>
            <w:left w:val="none" w:sz="0" w:space="0" w:color="auto"/>
            <w:bottom w:val="none" w:sz="0" w:space="0" w:color="auto"/>
            <w:right w:val="none" w:sz="0" w:space="0" w:color="auto"/>
          </w:divBdr>
          <w:divsChild>
            <w:div w:id="1250094">
              <w:marLeft w:val="0"/>
              <w:marRight w:val="0"/>
              <w:marTop w:val="0"/>
              <w:marBottom w:val="0"/>
              <w:divBdr>
                <w:top w:val="none" w:sz="0" w:space="0" w:color="auto"/>
                <w:left w:val="none" w:sz="0" w:space="0" w:color="auto"/>
                <w:bottom w:val="none" w:sz="0" w:space="0" w:color="auto"/>
                <w:right w:val="none" w:sz="0" w:space="0" w:color="auto"/>
              </w:divBdr>
              <w:divsChild>
                <w:div w:id="15008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74811989">
      <w:bodyDiv w:val="1"/>
      <w:marLeft w:val="0"/>
      <w:marRight w:val="0"/>
      <w:marTop w:val="0"/>
      <w:marBottom w:val="0"/>
      <w:divBdr>
        <w:top w:val="none" w:sz="0" w:space="0" w:color="auto"/>
        <w:left w:val="none" w:sz="0" w:space="0" w:color="auto"/>
        <w:bottom w:val="none" w:sz="0" w:space="0" w:color="auto"/>
        <w:right w:val="none" w:sz="0" w:space="0" w:color="auto"/>
      </w:divBdr>
      <w:divsChild>
        <w:div w:id="967902894">
          <w:marLeft w:val="0"/>
          <w:marRight w:val="0"/>
          <w:marTop w:val="0"/>
          <w:marBottom w:val="0"/>
          <w:divBdr>
            <w:top w:val="none" w:sz="0" w:space="0" w:color="auto"/>
            <w:left w:val="none" w:sz="0" w:space="0" w:color="auto"/>
            <w:bottom w:val="none" w:sz="0" w:space="0" w:color="auto"/>
            <w:right w:val="none" w:sz="0" w:space="0" w:color="auto"/>
          </w:divBdr>
        </w:div>
        <w:div w:id="1577931270">
          <w:marLeft w:val="0"/>
          <w:marRight w:val="0"/>
          <w:marTop w:val="300"/>
          <w:marBottom w:val="300"/>
          <w:divBdr>
            <w:top w:val="none" w:sz="0" w:space="0" w:color="auto"/>
            <w:left w:val="none" w:sz="0" w:space="0" w:color="auto"/>
            <w:bottom w:val="none" w:sz="0" w:space="0" w:color="auto"/>
            <w:right w:val="none" w:sz="0" w:space="0" w:color="auto"/>
          </w:divBdr>
          <w:divsChild>
            <w:div w:id="1718115893">
              <w:marLeft w:val="0"/>
              <w:marRight w:val="0"/>
              <w:marTop w:val="0"/>
              <w:marBottom w:val="0"/>
              <w:divBdr>
                <w:top w:val="none" w:sz="0" w:space="0" w:color="auto"/>
                <w:left w:val="none" w:sz="0" w:space="0" w:color="auto"/>
                <w:bottom w:val="none" w:sz="0" w:space="0" w:color="auto"/>
                <w:right w:val="none" w:sz="0" w:space="0" w:color="auto"/>
              </w:divBdr>
              <w:divsChild>
                <w:div w:id="503279109">
                  <w:marLeft w:val="0"/>
                  <w:marRight w:val="0"/>
                  <w:marTop w:val="0"/>
                  <w:marBottom w:val="300"/>
                  <w:divBdr>
                    <w:top w:val="none" w:sz="0" w:space="0" w:color="auto"/>
                    <w:left w:val="none" w:sz="0" w:space="0" w:color="auto"/>
                    <w:bottom w:val="none" w:sz="0" w:space="0" w:color="auto"/>
                    <w:right w:val="none" w:sz="0" w:space="0" w:color="auto"/>
                  </w:divBdr>
                </w:div>
              </w:divsChild>
            </w:div>
            <w:div w:id="1045637448">
              <w:marLeft w:val="-15"/>
              <w:marRight w:val="-15"/>
              <w:marTop w:val="0"/>
              <w:marBottom w:val="0"/>
              <w:divBdr>
                <w:top w:val="none" w:sz="0" w:space="0" w:color="auto"/>
                <w:left w:val="none" w:sz="0" w:space="0" w:color="auto"/>
                <w:bottom w:val="none" w:sz="0" w:space="0" w:color="auto"/>
                <w:right w:val="none" w:sz="0" w:space="0" w:color="auto"/>
              </w:divBdr>
            </w:div>
            <w:div w:id="1255896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2792871">
      <w:bodyDiv w:val="1"/>
      <w:marLeft w:val="0"/>
      <w:marRight w:val="0"/>
      <w:marTop w:val="0"/>
      <w:marBottom w:val="0"/>
      <w:divBdr>
        <w:top w:val="none" w:sz="0" w:space="0" w:color="auto"/>
        <w:left w:val="none" w:sz="0" w:space="0" w:color="auto"/>
        <w:bottom w:val="none" w:sz="0" w:space="0" w:color="auto"/>
        <w:right w:val="none" w:sz="0" w:space="0" w:color="auto"/>
      </w:divBdr>
      <w:divsChild>
        <w:div w:id="859273849">
          <w:marLeft w:val="0"/>
          <w:marRight w:val="0"/>
          <w:marTop w:val="0"/>
          <w:marBottom w:val="0"/>
          <w:divBdr>
            <w:top w:val="none" w:sz="0" w:space="0" w:color="auto"/>
            <w:left w:val="none" w:sz="0" w:space="0" w:color="auto"/>
            <w:bottom w:val="none" w:sz="0" w:space="0" w:color="auto"/>
            <w:right w:val="none" w:sz="0" w:space="0" w:color="auto"/>
          </w:divBdr>
        </w:div>
        <w:div w:id="1688676740">
          <w:marLeft w:val="0"/>
          <w:marRight w:val="0"/>
          <w:marTop w:val="300"/>
          <w:marBottom w:val="300"/>
          <w:divBdr>
            <w:top w:val="none" w:sz="0" w:space="0" w:color="auto"/>
            <w:left w:val="none" w:sz="0" w:space="0" w:color="auto"/>
            <w:bottom w:val="none" w:sz="0" w:space="0" w:color="auto"/>
            <w:right w:val="none" w:sz="0" w:space="0" w:color="auto"/>
          </w:divBdr>
          <w:divsChild>
            <w:div w:id="2004433508">
              <w:marLeft w:val="0"/>
              <w:marRight w:val="0"/>
              <w:marTop w:val="0"/>
              <w:marBottom w:val="0"/>
              <w:divBdr>
                <w:top w:val="none" w:sz="0" w:space="0" w:color="auto"/>
                <w:left w:val="none" w:sz="0" w:space="0" w:color="auto"/>
                <w:bottom w:val="none" w:sz="0" w:space="0" w:color="auto"/>
                <w:right w:val="none" w:sz="0" w:space="0" w:color="auto"/>
              </w:divBdr>
              <w:divsChild>
                <w:div w:id="1983073095">
                  <w:marLeft w:val="0"/>
                  <w:marRight w:val="0"/>
                  <w:marTop w:val="0"/>
                  <w:marBottom w:val="300"/>
                  <w:divBdr>
                    <w:top w:val="none" w:sz="0" w:space="0" w:color="auto"/>
                    <w:left w:val="none" w:sz="0" w:space="0" w:color="auto"/>
                    <w:bottom w:val="none" w:sz="0" w:space="0" w:color="auto"/>
                    <w:right w:val="none" w:sz="0" w:space="0" w:color="auto"/>
                  </w:divBdr>
                </w:div>
              </w:divsChild>
            </w:div>
            <w:div w:id="356153801">
              <w:marLeft w:val="-15"/>
              <w:marRight w:val="-15"/>
              <w:marTop w:val="0"/>
              <w:marBottom w:val="0"/>
              <w:divBdr>
                <w:top w:val="none" w:sz="0" w:space="0" w:color="auto"/>
                <w:left w:val="none" w:sz="0" w:space="0" w:color="auto"/>
                <w:bottom w:val="none" w:sz="0" w:space="0" w:color="auto"/>
                <w:right w:val="none" w:sz="0" w:space="0" w:color="auto"/>
              </w:divBdr>
            </w:div>
            <w:div w:id="759376438">
              <w:marLeft w:val="-15"/>
              <w:marRight w:val="-15"/>
              <w:marTop w:val="0"/>
              <w:marBottom w:val="0"/>
              <w:divBdr>
                <w:top w:val="none" w:sz="0" w:space="0" w:color="auto"/>
                <w:left w:val="none" w:sz="0" w:space="0" w:color="auto"/>
                <w:bottom w:val="none" w:sz="0" w:space="0" w:color="auto"/>
                <w:right w:val="none" w:sz="0" w:space="0" w:color="auto"/>
              </w:divBdr>
            </w:div>
            <w:div w:id="1975015704">
              <w:marLeft w:val="-15"/>
              <w:marRight w:val="-15"/>
              <w:marTop w:val="0"/>
              <w:marBottom w:val="0"/>
              <w:divBdr>
                <w:top w:val="none" w:sz="0" w:space="0" w:color="auto"/>
                <w:left w:val="none" w:sz="0" w:space="0" w:color="auto"/>
                <w:bottom w:val="none" w:sz="0" w:space="0" w:color="auto"/>
                <w:right w:val="none" w:sz="0" w:space="0" w:color="auto"/>
              </w:divBdr>
            </w:div>
            <w:div w:id="16200544">
              <w:marLeft w:val="-15"/>
              <w:marRight w:val="-15"/>
              <w:marTop w:val="0"/>
              <w:marBottom w:val="0"/>
              <w:divBdr>
                <w:top w:val="none" w:sz="0" w:space="0" w:color="auto"/>
                <w:left w:val="none" w:sz="0" w:space="0" w:color="auto"/>
                <w:bottom w:val="none" w:sz="0" w:space="0" w:color="auto"/>
                <w:right w:val="none" w:sz="0" w:space="0" w:color="auto"/>
              </w:divBdr>
            </w:div>
            <w:div w:id="227420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6550674">
      <w:bodyDiv w:val="1"/>
      <w:marLeft w:val="0"/>
      <w:marRight w:val="0"/>
      <w:marTop w:val="0"/>
      <w:marBottom w:val="0"/>
      <w:divBdr>
        <w:top w:val="none" w:sz="0" w:space="0" w:color="auto"/>
        <w:left w:val="none" w:sz="0" w:space="0" w:color="auto"/>
        <w:bottom w:val="none" w:sz="0" w:space="0" w:color="auto"/>
        <w:right w:val="none" w:sz="0" w:space="0" w:color="auto"/>
      </w:divBdr>
      <w:divsChild>
        <w:div w:id="1430616358">
          <w:marLeft w:val="0"/>
          <w:marRight w:val="0"/>
          <w:marTop w:val="0"/>
          <w:marBottom w:val="0"/>
          <w:divBdr>
            <w:top w:val="none" w:sz="0" w:space="0" w:color="auto"/>
            <w:left w:val="none" w:sz="0" w:space="0" w:color="auto"/>
            <w:bottom w:val="none" w:sz="0" w:space="0" w:color="auto"/>
            <w:right w:val="none" w:sz="0" w:space="0" w:color="auto"/>
          </w:divBdr>
        </w:div>
        <w:div w:id="1241020763">
          <w:marLeft w:val="0"/>
          <w:marRight w:val="0"/>
          <w:marTop w:val="300"/>
          <w:marBottom w:val="300"/>
          <w:divBdr>
            <w:top w:val="none" w:sz="0" w:space="0" w:color="auto"/>
            <w:left w:val="none" w:sz="0" w:space="0" w:color="auto"/>
            <w:bottom w:val="none" w:sz="0" w:space="0" w:color="auto"/>
            <w:right w:val="none" w:sz="0" w:space="0" w:color="auto"/>
          </w:divBdr>
          <w:divsChild>
            <w:div w:id="1848592664">
              <w:marLeft w:val="0"/>
              <w:marRight w:val="0"/>
              <w:marTop w:val="0"/>
              <w:marBottom w:val="0"/>
              <w:divBdr>
                <w:top w:val="none" w:sz="0" w:space="0" w:color="auto"/>
                <w:left w:val="none" w:sz="0" w:space="0" w:color="auto"/>
                <w:bottom w:val="none" w:sz="0" w:space="0" w:color="auto"/>
                <w:right w:val="none" w:sz="0" w:space="0" w:color="auto"/>
              </w:divBdr>
              <w:divsChild>
                <w:div w:id="8576983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33126558">
      <w:bodyDiv w:val="1"/>
      <w:marLeft w:val="0"/>
      <w:marRight w:val="0"/>
      <w:marTop w:val="0"/>
      <w:marBottom w:val="0"/>
      <w:divBdr>
        <w:top w:val="none" w:sz="0" w:space="0" w:color="auto"/>
        <w:left w:val="none" w:sz="0" w:space="0" w:color="auto"/>
        <w:bottom w:val="none" w:sz="0" w:space="0" w:color="auto"/>
        <w:right w:val="none" w:sz="0" w:space="0" w:color="auto"/>
      </w:divBdr>
      <w:divsChild>
        <w:div w:id="1920285075">
          <w:marLeft w:val="0"/>
          <w:marRight w:val="0"/>
          <w:marTop w:val="0"/>
          <w:marBottom w:val="0"/>
          <w:divBdr>
            <w:top w:val="none" w:sz="0" w:space="0" w:color="auto"/>
            <w:left w:val="none" w:sz="0" w:space="0" w:color="auto"/>
            <w:bottom w:val="none" w:sz="0" w:space="0" w:color="auto"/>
            <w:right w:val="none" w:sz="0" w:space="0" w:color="auto"/>
          </w:divBdr>
        </w:div>
        <w:div w:id="1000044557">
          <w:marLeft w:val="0"/>
          <w:marRight w:val="0"/>
          <w:marTop w:val="300"/>
          <w:marBottom w:val="300"/>
          <w:divBdr>
            <w:top w:val="none" w:sz="0" w:space="0" w:color="auto"/>
            <w:left w:val="none" w:sz="0" w:space="0" w:color="auto"/>
            <w:bottom w:val="none" w:sz="0" w:space="0" w:color="auto"/>
            <w:right w:val="none" w:sz="0" w:space="0" w:color="auto"/>
          </w:divBdr>
          <w:divsChild>
            <w:div w:id="1302615616">
              <w:marLeft w:val="0"/>
              <w:marRight w:val="0"/>
              <w:marTop w:val="0"/>
              <w:marBottom w:val="0"/>
              <w:divBdr>
                <w:top w:val="none" w:sz="0" w:space="0" w:color="auto"/>
                <w:left w:val="none" w:sz="0" w:space="0" w:color="auto"/>
                <w:bottom w:val="none" w:sz="0" w:space="0" w:color="auto"/>
                <w:right w:val="none" w:sz="0" w:space="0" w:color="auto"/>
              </w:divBdr>
              <w:divsChild>
                <w:div w:id="16374912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1256289">
      <w:bodyDiv w:val="1"/>
      <w:marLeft w:val="0"/>
      <w:marRight w:val="0"/>
      <w:marTop w:val="0"/>
      <w:marBottom w:val="0"/>
      <w:divBdr>
        <w:top w:val="none" w:sz="0" w:space="0" w:color="auto"/>
        <w:left w:val="none" w:sz="0" w:space="0" w:color="auto"/>
        <w:bottom w:val="none" w:sz="0" w:space="0" w:color="auto"/>
        <w:right w:val="none" w:sz="0" w:space="0" w:color="auto"/>
      </w:divBdr>
      <w:divsChild>
        <w:div w:id="1039012358">
          <w:marLeft w:val="0"/>
          <w:marRight w:val="0"/>
          <w:marTop w:val="0"/>
          <w:marBottom w:val="0"/>
          <w:divBdr>
            <w:top w:val="none" w:sz="0" w:space="0" w:color="auto"/>
            <w:left w:val="none" w:sz="0" w:space="0" w:color="auto"/>
            <w:bottom w:val="none" w:sz="0" w:space="0" w:color="auto"/>
            <w:right w:val="none" w:sz="0" w:space="0" w:color="auto"/>
          </w:divBdr>
        </w:div>
        <w:div w:id="1253277393">
          <w:marLeft w:val="0"/>
          <w:marRight w:val="0"/>
          <w:marTop w:val="300"/>
          <w:marBottom w:val="300"/>
          <w:divBdr>
            <w:top w:val="none" w:sz="0" w:space="0" w:color="auto"/>
            <w:left w:val="none" w:sz="0" w:space="0" w:color="auto"/>
            <w:bottom w:val="none" w:sz="0" w:space="0" w:color="auto"/>
            <w:right w:val="none" w:sz="0" w:space="0" w:color="auto"/>
          </w:divBdr>
          <w:divsChild>
            <w:div w:id="861283451">
              <w:marLeft w:val="0"/>
              <w:marRight w:val="0"/>
              <w:marTop w:val="0"/>
              <w:marBottom w:val="0"/>
              <w:divBdr>
                <w:top w:val="none" w:sz="0" w:space="0" w:color="auto"/>
                <w:left w:val="none" w:sz="0" w:space="0" w:color="auto"/>
                <w:bottom w:val="none" w:sz="0" w:space="0" w:color="auto"/>
                <w:right w:val="none" w:sz="0" w:space="0" w:color="auto"/>
              </w:divBdr>
              <w:divsChild>
                <w:div w:id="6916171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99349222">
      <w:bodyDiv w:val="1"/>
      <w:marLeft w:val="0"/>
      <w:marRight w:val="0"/>
      <w:marTop w:val="0"/>
      <w:marBottom w:val="0"/>
      <w:divBdr>
        <w:top w:val="none" w:sz="0" w:space="0" w:color="auto"/>
        <w:left w:val="none" w:sz="0" w:space="0" w:color="auto"/>
        <w:bottom w:val="none" w:sz="0" w:space="0" w:color="auto"/>
        <w:right w:val="none" w:sz="0" w:space="0" w:color="auto"/>
      </w:divBdr>
      <w:divsChild>
        <w:div w:id="1035232944">
          <w:marLeft w:val="0"/>
          <w:marRight w:val="0"/>
          <w:marTop w:val="0"/>
          <w:marBottom w:val="0"/>
          <w:divBdr>
            <w:top w:val="none" w:sz="0" w:space="0" w:color="auto"/>
            <w:left w:val="none" w:sz="0" w:space="0" w:color="auto"/>
            <w:bottom w:val="none" w:sz="0" w:space="0" w:color="auto"/>
            <w:right w:val="none" w:sz="0" w:space="0" w:color="auto"/>
          </w:divBdr>
        </w:div>
        <w:div w:id="1575046118">
          <w:marLeft w:val="0"/>
          <w:marRight w:val="0"/>
          <w:marTop w:val="300"/>
          <w:marBottom w:val="300"/>
          <w:divBdr>
            <w:top w:val="none" w:sz="0" w:space="0" w:color="auto"/>
            <w:left w:val="none" w:sz="0" w:space="0" w:color="auto"/>
            <w:bottom w:val="none" w:sz="0" w:space="0" w:color="auto"/>
            <w:right w:val="none" w:sz="0" w:space="0" w:color="auto"/>
          </w:divBdr>
          <w:divsChild>
            <w:div w:id="1166047057">
              <w:marLeft w:val="0"/>
              <w:marRight w:val="0"/>
              <w:marTop w:val="0"/>
              <w:marBottom w:val="0"/>
              <w:divBdr>
                <w:top w:val="none" w:sz="0" w:space="0" w:color="auto"/>
                <w:left w:val="none" w:sz="0" w:space="0" w:color="auto"/>
                <w:bottom w:val="none" w:sz="0" w:space="0" w:color="auto"/>
                <w:right w:val="none" w:sz="0" w:space="0" w:color="auto"/>
              </w:divBdr>
              <w:divsChild>
                <w:div w:id="208341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50790638">
      <w:bodyDiv w:val="1"/>
      <w:marLeft w:val="0"/>
      <w:marRight w:val="0"/>
      <w:marTop w:val="0"/>
      <w:marBottom w:val="0"/>
      <w:divBdr>
        <w:top w:val="none" w:sz="0" w:space="0" w:color="auto"/>
        <w:left w:val="none" w:sz="0" w:space="0" w:color="auto"/>
        <w:bottom w:val="none" w:sz="0" w:space="0" w:color="auto"/>
        <w:right w:val="none" w:sz="0" w:space="0" w:color="auto"/>
      </w:divBdr>
      <w:divsChild>
        <w:div w:id="1596672062">
          <w:marLeft w:val="0"/>
          <w:marRight w:val="0"/>
          <w:marTop w:val="0"/>
          <w:marBottom w:val="0"/>
          <w:divBdr>
            <w:top w:val="none" w:sz="0" w:space="0" w:color="auto"/>
            <w:left w:val="none" w:sz="0" w:space="0" w:color="auto"/>
            <w:bottom w:val="none" w:sz="0" w:space="0" w:color="auto"/>
            <w:right w:val="none" w:sz="0" w:space="0" w:color="auto"/>
          </w:divBdr>
        </w:div>
        <w:div w:id="13960929">
          <w:marLeft w:val="0"/>
          <w:marRight w:val="0"/>
          <w:marTop w:val="300"/>
          <w:marBottom w:val="300"/>
          <w:divBdr>
            <w:top w:val="none" w:sz="0" w:space="0" w:color="auto"/>
            <w:left w:val="none" w:sz="0" w:space="0" w:color="auto"/>
            <w:bottom w:val="none" w:sz="0" w:space="0" w:color="auto"/>
            <w:right w:val="none" w:sz="0" w:space="0" w:color="auto"/>
          </w:divBdr>
          <w:divsChild>
            <w:div w:id="1702172974">
              <w:marLeft w:val="0"/>
              <w:marRight w:val="0"/>
              <w:marTop w:val="0"/>
              <w:marBottom w:val="0"/>
              <w:divBdr>
                <w:top w:val="none" w:sz="0" w:space="0" w:color="auto"/>
                <w:left w:val="none" w:sz="0" w:space="0" w:color="auto"/>
                <w:bottom w:val="none" w:sz="0" w:space="0" w:color="auto"/>
                <w:right w:val="none" w:sz="0" w:space="0" w:color="auto"/>
              </w:divBdr>
              <w:divsChild>
                <w:div w:id="2042775856">
                  <w:marLeft w:val="0"/>
                  <w:marRight w:val="0"/>
                  <w:marTop w:val="0"/>
                  <w:marBottom w:val="300"/>
                  <w:divBdr>
                    <w:top w:val="none" w:sz="0" w:space="0" w:color="auto"/>
                    <w:left w:val="none" w:sz="0" w:space="0" w:color="auto"/>
                    <w:bottom w:val="none" w:sz="0" w:space="0" w:color="auto"/>
                    <w:right w:val="none" w:sz="0" w:space="0" w:color="auto"/>
                  </w:divBdr>
                </w:div>
              </w:divsChild>
            </w:div>
            <w:div w:id="340162625">
              <w:marLeft w:val="-15"/>
              <w:marRight w:val="-15"/>
              <w:marTop w:val="0"/>
              <w:marBottom w:val="0"/>
              <w:divBdr>
                <w:top w:val="none" w:sz="0" w:space="0" w:color="auto"/>
                <w:left w:val="none" w:sz="0" w:space="0" w:color="auto"/>
                <w:bottom w:val="none" w:sz="0" w:space="0" w:color="auto"/>
                <w:right w:val="none" w:sz="0" w:space="0" w:color="auto"/>
              </w:divBdr>
            </w:div>
            <w:div w:id="136998671">
              <w:marLeft w:val="-15"/>
              <w:marRight w:val="-15"/>
              <w:marTop w:val="0"/>
              <w:marBottom w:val="0"/>
              <w:divBdr>
                <w:top w:val="none" w:sz="0" w:space="0" w:color="auto"/>
                <w:left w:val="none" w:sz="0" w:space="0" w:color="auto"/>
                <w:bottom w:val="none" w:sz="0" w:space="0" w:color="auto"/>
                <w:right w:val="none" w:sz="0" w:space="0" w:color="auto"/>
              </w:divBdr>
            </w:div>
            <w:div w:id="1279337476">
              <w:marLeft w:val="-15"/>
              <w:marRight w:val="-15"/>
              <w:marTop w:val="0"/>
              <w:marBottom w:val="0"/>
              <w:divBdr>
                <w:top w:val="none" w:sz="0" w:space="0" w:color="auto"/>
                <w:left w:val="none" w:sz="0" w:space="0" w:color="auto"/>
                <w:bottom w:val="none" w:sz="0" w:space="0" w:color="auto"/>
                <w:right w:val="none" w:sz="0" w:space="0" w:color="auto"/>
              </w:divBdr>
            </w:div>
            <w:div w:id="127837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3944713">
      <w:bodyDiv w:val="1"/>
      <w:marLeft w:val="0"/>
      <w:marRight w:val="0"/>
      <w:marTop w:val="0"/>
      <w:marBottom w:val="0"/>
      <w:divBdr>
        <w:top w:val="none" w:sz="0" w:space="0" w:color="auto"/>
        <w:left w:val="none" w:sz="0" w:space="0" w:color="auto"/>
        <w:bottom w:val="none" w:sz="0" w:space="0" w:color="auto"/>
        <w:right w:val="none" w:sz="0" w:space="0" w:color="auto"/>
      </w:divBdr>
      <w:divsChild>
        <w:div w:id="295718522">
          <w:marLeft w:val="0"/>
          <w:marRight w:val="0"/>
          <w:marTop w:val="0"/>
          <w:marBottom w:val="0"/>
          <w:divBdr>
            <w:top w:val="none" w:sz="0" w:space="0" w:color="auto"/>
            <w:left w:val="none" w:sz="0" w:space="0" w:color="auto"/>
            <w:bottom w:val="none" w:sz="0" w:space="0" w:color="auto"/>
            <w:right w:val="none" w:sz="0" w:space="0" w:color="auto"/>
          </w:divBdr>
        </w:div>
        <w:div w:id="1783575805">
          <w:marLeft w:val="0"/>
          <w:marRight w:val="0"/>
          <w:marTop w:val="300"/>
          <w:marBottom w:val="300"/>
          <w:divBdr>
            <w:top w:val="none" w:sz="0" w:space="0" w:color="auto"/>
            <w:left w:val="none" w:sz="0" w:space="0" w:color="auto"/>
            <w:bottom w:val="none" w:sz="0" w:space="0" w:color="auto"/>
            <w:right w:val="none" w:sz="0" w:space="0" w:color="auto"/>
          </w:divBdr>
          <w:divsChild>
            <w:div w:id="1128821261">
              <w:marLeft w:val="0"/>
              <w:marRight w:val="0"/>
              <w:marTop w:val="0"/>
              <w:marBottom w:val="0"/>
              <w:divBdr>
                <w:top w:val="none" w:sz="0" w:space="0" w:color="auto"/>
                <w:left w:val="none" w:sz="0" w:space="0" w:color="auto"/>
                <w:bottom w:val="none" w:sz="0" w:space="0" w:color="auto"/>
                <w:right w:val="none" w:sz="0" w:space="0" w:color="auto"/>
              </w:divBdr>
              <w:divsChild>
                <w:div w:id="1604327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2868842">
      <w:bodyDiv w:val="1"/>
      <w:marLeft w:val="0"/>
      <w:marRight w:val="0"/>
      <w:marTop w:val="0"/>
      <w:marBottom w:val="0"/>
      <w:divBdr>
        <w:top w:val="none" w:sz="0" w:space="0" w:color="auto"/>
        <w:left w:val="none" w:sz="0" w:space="0" w:color="auto"/>
        <w:bottom w:val="none" w:sz="0" w:space="0" w:color="auto"/>
        <w:right w:val="none" w:sz="0" w:space="0" w:color="auto"/>
      </w:divBdr>
      <w:divsChild>
        <w:div w:id="2027633927">
          <w:marLeft w:val="0"/>
          <w:marRight w:val="0"/>
          <w:marTop w:val="0"/>
          <w:marBottom w:val="0"/>
          <w:divBdr>
            <w:top w:val="none" w:sz="0" w:space="0" w:color="auto"/>
            <w:left w:val="none" w:sz="0" w:space="0" w:color="auto"/>
            <w:bottom w:val="none" w:sz="0" w:space="0" w:color="auto"/>
            <w:right w:val="none" w:sz="0" w:space="0" w:color="auto"/>
          </w:divBdr>
        </w:div>
        <w:div w:id="1686787317">
          <w:marLeft w:val="0"/>
          <w:marRight w:val="0"/>
          <w:marTop w:val="300"/>
          <w:marBottom w:val="300"/>
          <w:divBdr>
            <w:top w:val="none" w:sz="0" w:space="0" w:color="auto"/>
            <w:left w:val="none" w:sz="0" w:space="0" w:color="auto"/>
            <w:bottom w:val="none" w:sz="0" w:space="0" w:color="auto"/>
            <w:right w:val="none" w:sz="0" w:space="0" w:color="auto"/>
          </w:divBdr>
          <w:divsChild>
            <w:div w:id="1272321965">
              <w:marLeft w:val="0"/>
              <w:marRight w:val="0"/>
              <w:marTop w:val="0"/>
              <w:marBottom w:val="0"/>
              <w:divBdr>
                <w:top w:val="none" w:sz="0" w:space="0" w:color="auto"/>
                <w:left w:val="none" w:sz="0" w:space="0" w:color="auto"/>
                <w:bottom w:val="none" w:sz="0" w:space="0" w:color="auto"/>
                <w:right w:val="none" w:sz="0" w:space="0" w:color="auto"/>
              </w:divBdr>
              <w:divsChild>
                <w:div w:id="682902985">
                  <w:marLeft w:val="0"/>
                  <w:marRight w:val="0"/>
                  <w:marTop w:val="0"/>
                  <w:marBottom w:val="300"/>
                  <w:divBdr>
                    <w:top w:val="none" w:sz="0" w:space="0" w:color="auto"/>
                    <w:left w:val="none" w:sz="0" w:space="0" w:color="auto"/>
                    <w:bottom w:val="none" w:sz="0" w:space="0" w:color="auto"/>
                    <w:right w:val="none" w:sz="0" w:space="0" w:color="auto"/>
                  </w:divBdr>
                </w:div>
              </w:divsChild>
            </w:div>
            <w:div w:id="1317146797">
              <w:marLeft w:val="-15"/>
              <w:marRight w:val="-15"/>
              <w:marTop w:val="0"/>
              <w:marBottom w:val="0"/>
              <w:divBdr>
                <w:top w:val="none" w:sz="0" w:space="0" w:color="auto"/>
                <w:left w:val="none" w:sz="0" w:space="0" w:color="auto"/>
                <w:bottom w:val="none" w:sz="0" w:space="0" w:color="auto"/>
                <w:right w:val="none" w:sz="0" w:space="0" w:color="auto"/>
              </w:divBdr>
            </w:div>
            <w:div w:id="1182426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3103961">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4">
          <w:marLeft w:val="0"/>
          <w:marRight w:val="0"/>
          <w:marTop w:val="0"/>
          <w:marBottom w:val="0"/>
          <w:divBdr>
            <w:top w:val="none" w:sz="0" w:space="0" w:color="auto"/>
            <w:left w:val="none" w:sz="0" w:space="0" w:color="auto"/>
            <w:bottom w:val="none" w:sz="0" w:space="0" w:color="auto"/>
            <w:right w:val="none" w:sz="0" w:space="0" w:color="auto"/>
          </w:divBdr>
        </w:div>
        <w:div w:id="503130668">
          <w:marLeft w:val="0"/>
          <w:marRight w:val="0"/>
          <w:marTop w:val="300"/>
          <w:marBottom w:val="300"/>
          <w:divBdr>
            <w:top w:val="none" w:sz="0" w:space="0" w:color="auto"/>
            <w:left w:val="none" w:sz="0" w:space="0" w:color="auto"/>
            <w:bottom w:val="none" w:sz="0" w:space="0" w:color="auto"/>
            <w:right w:val="none" w:sz="0" w:space="0" w:color="auto"/>
          </w:divBdr>
          <w:divsChild>
            <w:div w:id="459496898">
              <w:marLeft w:val="0"/>
              <w:marRight w:val="0"/>
              <w:marTop w:val="0"/>
              <w:marBottom w:val="0"/>
              <w:divBdr>
                <w:top w:val="none" w:sz="0" w:space="0" w:color="auto"/>
                <w:left w:val="none" w:sz="0" w:space="0" w:color="auto"/>
                <w:bottom w:val="none" w:sz="0" w:space="0" w:color="auto"/>
                <w:right w:val="none" w:sz="0" w:space="0" w:color="auto"/>
              </w:divBdr>
              <w:divsChild>
                <w:div w:id="807015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021317">
      <w:bodyDiv w:val="1"/>
      <w:marLeft w:val="0"/>
      <w:marRight w:val="0"/>
      <w:marTop w:val="0"/>
      <w:marBottom w:val="0"/>
      <w:divBdr>
        <w:top w:val="none" w:sz="0" w:space="0" w:color="auto"/>
        <w:left w:val="none" w:sz="0" w:space="0" w:color="auto"/>
        <w:bottom w:val="none" w:sz="0" w:space="0" w:color="auto"/>
        <w:right w:val="none" w:sz="0" w:space="0" w:color="auto"/>
      </w:divBdr>
      <w:divsChild>
        <w:div w:id="1771705022">
          <w:marLeft w:val="0"/>
          <w:marRight w:val="0"/>
          <w:marTop w:val="0"/>
          <w:marBottom w:val="0"/>
          <w:divBdr>
            <w:top w:val="none" w:sz="0" w:space="0" w:color="auto"/>
            <w:left w:val="none" w:sz="0" w:space="0" w:color="auto"/>
            <w:bottom w:val="none" w:sz="0" w:space="0" w:color="auto"/>
            <w:right w:val="none" w:sz="0" w:space="0" w:color="auto"/>
          </w:divBdr>
        </w:div>
        <w:div w:id="890771914">
          <w:marLeft w:val="0"/>
          <w:marRight w:val="0"/>
          <w:marTop w:val="300"/>
          <w:marBottom w:val="300"/>
          <w:divBdr>
            <w:top w:val="none" w:sz="0" w:space="0" w:color="auto"/>
            <w:left w:val="none" w:sz="0" w:space="0" w:color="auto"/>
            <w:bottom w:val="none" w:sz="0" w:space="0" w:color="auto"/>
            <w:right w:val="none" w:sz="0" w:space="0" w:color="auto"/>
          </w:divBdr>
          <w:divsChild>
            <w:div w:id="51121868">
              <w:marLeft w:val="0"/>
              <w:marRight w:val="0"/>
              <w:marTop w:val="0"/>
              <w:marBottom w:val="0"/>
              <w:divBdr>
                <w:top w:val="none" w:sz="0" w:space="0" w:color="auto"/>
                <w:left w:val="none" w:sz="0" w:space="0" w:color="auto"/>
                <w:bottom w:val="none" w:sz="0" w:space="0" w:color="auto"/>
                <w:right w:val="none" w:sz="0" w:space="0" w:color="auto"/>
              </w:divBdr>
              <w:divsChild>
                <w:div w:id="1477143202">
                  <w:marLeft w:val="0"/>
                  <w:marRight w:val="0"/>
                  <w:marTop w:val="0"/>
                  <w:marBottom w:val="300"/>
                  <w:divBdr>
                    <w:top w:val="none" w:sz="0" w:space="0" w:color="auto"/>
                    <w:left w:val="none" w:sz="0" w:space="0" w:color="auto"/>
                    <w:bottom w:val="none" w:sz="0" w:space="0" w:color="auto"/>
                    <w:right w:val="none" w:sz="0" w:space="0" w:color="auto"/>
                  </w:divBdr>
                </w:div>
              </w:divsChild>
            </w:div>
            <w:div w:id="573315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503628">
      <w:bodyDiv w:val="1"/>
      <w:marLeft w:val="0"/>
      <w:marRight w:val="0"/>
      <w:marTop w:val="0"/>
      <w:marBottom w:val="0"/>
      <w:divBdr>
        <w:top w:val="none" w:sz="0" w:space="0" w:color="auto"/>
        <w:left w:val="none" w:sz="0" w:space="0" w:color="auto"/>
        <w:bottom w:val="none" w:sz="0" w:space="0" w:color="auto"/>
        <w:right w:val="none" w:sz="0" w:space="0" w:color="auto"/>
      </w:divBdr>
      <w:divsChild>
        <w:div w:id="894505288">
          <w:marLeft w:val="0"/>
          <w:marRight w:val="0"/>
          <w:marTop w:val="0"/>
          <w:marBottom w:val="0"/>
          <w:divBdr>
            <w:top w:val="none" w:sz="0" w:space="0" w:color="auto"/>
            <w:left w:val="none" w:sz="0" w:space="0" w:color="auto"/>
            <w:bottom w:val="none" w:sz="0" w:space="0" w:color="auto"/>
            <w:right w:val="none" w:sz="0" w:space="0" w:color="auto"/>
          </w:divBdr>
        </w:div>
        <w:div w:id="1268343701">
          <w:marLeft w:val="0"/>
          <w:marRight w:val="0"/>
          <w:marTop w:val="300"/>
          <w:marBottom w:val="300"/>
          <w:divBdr>
            <w:top w:val="none" w:sz="0" w:space="0" w:color="auto"/>
            <w:left w:val="none" w:sz="0" w:space="0" w:color="auto"/>
            <w:bottom w:val="none" w:sz="0" w:space="0" w:color="auto"/>
            <w:right w:val="none" w:sz="0" w:space="0" w:color="auto"/>
          </w:divBdr>
          <w:divsChild>
            <w:div w:id="265818069">
              <w:marLeft w:val="0"/>
              <w:marRight w:val="0"/>
              <w:marTop w:val="0"/>
              <w:marBottom w:val="0"/>
              <w:divBdr>
                <w:top w:val="none" w:sz="0" w:space="0" w:color="auto"/>
                <w:left w:val="none" w:sz="0" w:space="0" w:color="auto"/>
                <w:bottom w:val="none" w:sz="0" w:space="0" w:color="auto"/>
                <w:right w:val="none" w:sz="0" w:space="0" w:color="auto"/>
              </w:divBdr>
              <w:divsChild>
                <w:div w:id="120538971">
                  <w:marLeft w:val="0"/>
                  <w:marRight w:val="0"/>
                  <w:marTop w:val="0"/>
                  <w:marBottom w:val="300"/>
                  <w:divBdr>
                    <w:top w:val="none" w:sz="0" w:space="0" w:color="auto"/>
                    <w:left w:val="none" w:sz="0" w:space="0" w:color="auto"/>
                    <w:bottom w:val="none" w:sz="0" w:space="0" w:color="auto"/>
                    <w:right w:val="none" w:sz="0" w:space="0" w:color="auto"/>
                  </w:divBdr>
                </w:div>
              </w:divsChild>
            </w:div>
            <w:div w:id="1575966097">
              <w:marLeft w:val="-15"/>
              <w:marRight w:val="-15"/>
              <w:marTop w:val="0"/>
              <w:marBottom w:val="0"/>
              <w:divBdr>
                <w:top w:val="none" w:sz="0" w:space="0" w:color="auto"/>
                <w:left w:val="none" w:sz="0" w:space="0" w:color="auto"/>
                <w:bottom w:val="none" w:sz="0" w:space="0" w:color="auto"/>
                <w:right w:val="none" w:sz="0" w:space="0" w:color="auto"/>
              </w:divBdr>
            </w:div>
            <w:div w:id="5067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2019-05-30T21:28:00Z</dcterms:created>
  <dcterms:modified xsi:type="dcterms:W3CDTF">2019-05-30T21:28:00Z</dcterms:modified>
</cp:coreProperties>
</file>