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6B7A" w14:textId="76215D8A" w:rsidR="00E41C5F" w:rsidRPr="00A6043C" w:rsidRDefault="00E41C5F">
      <w:pPr>
        <w:pStyle w:val="Heading2"/>
        <w:rPr>
          <w:rFonts w:asciiTheme="minorHAnsi" w:eastAsia="Times New Roman" w:hAnsiTheme="minorHAnsi" w:cstheme="minorHAnsi"/>
          <w:sz w:val="32"/>
          <w:szCs w:val="32"/>
        </w:rPr>
      </w:pPr>
      <w:r w:rsidRPr="00A6043C">
        <w:rPr>
          <w:rFonts w:asciiTheme="minorHAnsi" w:eastAsia="Times New Roman" w:hAnsiTheme="minorHAnsi" w:cstheme="minorHAnsi"/>
          <w:sz w:val="32"/>
          <w:szCs w:val="32"/>
        </w:rPr>
        <w:t xml:space="preserve">Exam Readiness - </w:t>
      </w:r>
      <w:bookmarkStart w:id="0" w:name="_GoBack"/>
      <w:bookmarkEnd w:id="0"/>
      <w:r w:rsidRPr="00A6043C">
        <w:rPr>
          <w:rFonts w:asciiTheme="minorHAnsi" w:eastAsia="Times New Roman" w:hAnsiTheme="minorHAnsi" w:cstheme="minorHAnsi"/>
          <w:sz w:val="32"/>
          <w:szCs w:val="32"/>
        </w:rPr>
        <w:t xml:space="preserve">AWS Certified Solutions Architect </w:t>
      </w:r>
      <w:r w:rsidR="00A6043C" w:rsidRPr="00A6043C">
        <w:rPr>
          <w:rFonts w:asciiTheme="minorHAnsi" w:eastAsia="Times New Roman" w:hAnsiTheme="minorHAnsi" w:cstheme="minorHAnsi"/>
          <w:sz w:val="32"/>
          <w:szCs w:val="32"/>
        </w:rPr>
        <w:t>–</w:t>
      </w:r>
      <w:r w:rsidRPr="00A6043C">
        <w:rPr>
          <w:rFonts w:asciiTheme="minorHAnsi" w:eastAsia="Times New Roman" w:hAnsiTheme="minorHAnsi" w:cstheme="minorHAnsi"/>
          <w:sz w:val="32"/>
          <w:szCs w:val="32"/>
        </w:rPr>
        <w:t xml:space="preserve"> Professional</w:t>
      </w:r>
    </w:p>
    <w:p w14:paraId="52C6B42D" w14:textId="6546CF3D" w:rsidR="00A6043C" w:rsidRPr="00A6043C" w:rsidRDefault="00A6043C">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1 Day</w:t>
      </w:r>
    </w:p>
    <w:p w14:paraId="4E98FB54" w14:textId="6234A233"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Description</w:t>
      </w:r>
    </w:p>
    <w:p w14:paraId="7BBF2CF1" w14:textId="6582569E" w:rsidR="00E31465" w:rsidRPr="00E31465" w:rsidRDefault="00E31465">
      <w:pPr>
        <w:pStyle w:val="Heading2"/>
        <w:rPr>
          <w:rFonts w:asciiTheme="minorHAnsi" w:eastAsia="Times New Roman" w:hAnsiTheme="minorHAnsi" w:cstheme="minorHAnsi"/>
          <w:b w:val="0"/>
          <w:sz w:val="24"/>
          <w:szCs w:val="24"/>
        </w:rPr>
      </w:pPr>
      <w:r w:rsidRPr="00E31465">
        <w:rPr>
          <w:rFonts w:asciiTheme="minorHAnsi" w:hAnsiTheme="minorHAnsi" w:cstheme="minorHAnsi"/>
          <w:b w:val="0"/>
          <w:sz w:val="24"/>
          <w:szCs w:val="24"/>
        </w:rPr>
        <w:t>The AWS Certified Solutions Architect - Professional exam validates advanced technical skills and experience in designing distributed applications and systems on the AWS platform. In this full-day advanced workshop, you will learn how to prepare and succeed in the exam. The workshop will explore the exam’s topic areas, mapping to architecting on AWS and to specific areas to study. The workshop will also review sample exam questions in each topic area, teaching you how to interpret the concepts being tested so that you can better eliminate incorrect responses.</w:t>
      </w:r>
    </w:p>
    <w:p w14:paraId="28192413" w14:textId="602EBABF"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Intended Audience</w:t>
      </w:r>
    </w:p>
    <w:p w14:paraId="6789B9B4" w14:textId="77777777" w:rsidR="00FE5196" w:rsidRPr="00A6043C" w:rsidRDefault="00717A79">
      <w:pPr>
        <w:rPr>
          <w:rFonts w:asciiTheme="minorHAnsi" w:eastAsia="Times New Roman" w:hAnsiTheme="minorHAnsi" w:cstheme="minorHAnsi"/>
        </w:rPr>
      </w:pPr>
      <w:r w:rsidRPr="00A6043C">
        <w:rPr>
          <w:rFonts w:asciiTheme="minorHAnsi" w:eastAsia="Times New Roman" w:hAnsiTheme="minorHAnsi" w:cstheme="minorHAnsi"/>
        </w:rPr>
        <w:t xml:space="preserve">This course is intended for: </w:t>
      </w:r>
    </w:p>
    <w:p w14:paraId="29A60F33" w14:textId="77777777" w:rsidR="00FE5196" w:rsidRPr="00A6043C" w:rsidRDefault="00717A79">
      <w:pPr>
        <w:numPr>
          <w:ilvl w:val="0"/>
          <w:numId w:val="1"/>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Solutions Architects who are preparing to take the AWS Certified Solutions Architect - Professional exam</w:t>
      </w:r>
    </w:p>
    <w:p w14:paraId="62A1E514" w14:textId="77777777"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Course Objectives</w:t>
      </w:r>
    </w:p>
    <w:p w14:paraId="77DE0A07" w14:textId="77777777" w:rsidR="00FE5196" w:rsidRPr="00A6043C" w:rsidRDefault="00717A79">
      <w:pPr>
        <w:rPr>
          <w:rFonts w:asciiTheme="minorHAnsi" w:eastAsia="Times New Roman" w:hAnsiTheme="minorHAnsi" w:cstheme="minorHAnsi"/>
        </w:rPr>
      </w:pPr>
      <w:r w:rsidRPr="00A6043C">
        <w:rPr>
          <w:rFonts w:asciiTheme="minorHAnsi" w:eastAsia="Times New Roman" w:hAnsiTheme="minorHAnsi" w:cstheme="minorHAnsi"/>
        </w:rPr>
        <w:t xml:space="preserve">This course is designed to teach you how to: </w:t>
      </w:r>
    </w:p>
    <w:p w14:paraId="1C339F9D" w14:textId="77777777" w:rsidR="00FE5196" w:rsidRPr="00A6043C" w:rsidRDefault="00717A79">
      <w:pPr>
        <w:numPr>
          <w:ilvl w:val="0"/>
          <w:numId w:val="2"/>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Navigate the logistics of the examination process</w:t>
      </w:r>
    </w:p>
    <w:p w14:paraId="037F0143" w14:textId="77777777" w:rsidR="00FE5196" w:rsidRPr="00A6043C" w:rsidRDefault="00717A79">
      <w:pPr>
        <w:numPr>
          <w:ilvl w:val="0"/>
          <w:numId w:val="2"/>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Understand the exam structure and question types</w:t>
      </w:r>
    </w:p>
    <w:p w14:paraId="3A6015CC" w14:textId="77777777" w:rsidR="00FE5196" w:rsidRPr="00A6043C" w:rsidRDefault="00717A79">
      <w:pPr>
        <w:numPr>
          <w:ilvl w:val="0"/>
          <w:numId w:val="2"/>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Identify how questions relate to AWS architectural concepts</w:t>
      </w:r>
    </w:p>
    <w:p w14:paraId="1330FE44" w14:textId="77777777" w:rsidR="00FE5196" w:rsidRPr="00A6043C" w:rsidRDefault="00717A79">
      <w:pPr>
        <w:numPr>
          <w:ilvl w:val="0"/>
          <w:numId w:val="2"/>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Interpret the concepts being tested by an exam question</w:t>
      </w:r>
    </w:p>
    <w:p w14:paraId="5997314C" w14:textId="77777777" w:rsidR="00FE5196" w:rsidRPr="00A6043C" w:rsidRDefault="00717A79">
      <w:pPr>
        <w:numPr>
          <w:ilvl w:val="0"/>
          <w:numId w:val="2"/>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Allocate your time spent studying for the AWS Certified Solutions Architect Professional exam</w:t>
      </w:r>
    </w:p>
    <w:p w14:paraId="184B0C19" w14:textId="77777777"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Recommended AWS and General IT Knowledge and Experience</w:t>
      </w:r>
    </w:p>
    <w:p w14:paraId="121BEC9B" w14:textId="77777777" w:rsidR="00FE5196" w:rsidRPr="00A6043C" w:rsidRDefault="00717A79">
      <w:pPr>
        <w:rPr>
          <w:rFonts w:asciiTheme="minorHAnsi" w:eastAsia="Times New Roman" w:hAnsiTheme="minorHAnsi" w:cstheme="minorHAnsi"/>
        </w:rPr>
      </w:pPr>
      <w:r w:rsidRPr="00A6043C">
        <w:rPr>
          <w:rFonts w:asciiTheme="minorHAnsi" w:eastAsia="Times New Roman" w:hAnsiTheme="minorHAnsi" w:cstheme="minorHAnsi"/>
        </w:rPr>
        <w:t xml:space="preserve">We recommend that attendees of this course have the following knowledge and experience: </w:t>
      </w:r>
    </w:p>
    <w:p w14:paraId="5450C1C3" w14:textId="77777777" w:rsidR="00FE5196" w:rsidRPr="00A6043C" w:rsidRDefault="00717A79">
      <w:pPr>
        <w:numPr>
          <w:ilvl w:val="0"/>
          <w:numId w:val="3"/>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AWS Certified Solutions Architect associate level certification</w:t>
      </w:r>
    </w:p>
    <w:p w14:paraId="39262C4F" w14:textId="77777777" w:rsidR="00FE5196" w:rsidRPr="00A6043C" w:rsidRDefault="00717A79">
      <w:pPr>
        <w:numPr>
          <w:ilvl w:val="0"/>
          <w:numId w:val="3"/>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Two or more years of hands-on experience designing and deploying cloud architecture on AWS</w:t>
      </w:r>
    </w:p>
    <w:p w14:paraId="087E9DB5" w14:textId="77777777"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Delivery Method</w:t>
      </w:r>
    </w:p>
    <w:p w14:paraId="7C74D568" w14:textId="77777777" w:rsidR="00FE5196" w:rsidRPr="00A6043C" w:rsidRDefault="00717A79">
      <w:pPr>
        <w:rPr>
          <w:rFonts w:asciiTheme="minorHAnsi" w:eastAsia="Times New Roman" w:hAnsiTheme="minorHAnsi" w:cstheme="minorHAnsi"/>
        </w:rPr>
      </w:pPr>
      <w:r w:rsidRPr="00A6043C">
        <w:rPr>
          <w:rFonts w:asciiTheme="minorHAnsi" w:eastAsia="Times New Roman" w:hAnsiTheme="minorHAnsi" w:cstheme="minorHAnsi"/>
        </w:rPr>
        <w:t xml:space="preserve">This course is delivered through a mix of: </w:t>
      </w:r>
    </w:p>
    <w:p w14:paraId="292C00E0" w14:textId="77777777" w:rsidR="00FE5196" w:rsidRPr="00A6043C" w:rsidRDefault="00717A79">
      <w:pPr>
        <w:numPr>
          <w:ilvl w:val="0"/>
          <w:numId w:val="4"/>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lastRenderedPageBreak/>
        <w:t>Classroom training</w:t>
      </w:r>
    </w:p>
    <w:p w14:paraId="182A623A" w14:textId="77777777" w:rsidR="00FE5196" w:rsidRPr="00A6043C" w:rsidRDefault="00717A79">
      <w:pPr>
        <w:numPr>
          <w:ilvl w:val="0"/>
          <w:numId w:val="4"/>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Group discussion</w:t>
      </w:r>
    </w:p>
    <w:p w14:paraId="2D06FE2C" w14:textId="77777777" w:rsidR="00FE5196" w:rsidRPr="00A6043C" w:rsidRDefault="00717A79">
      <w:pPr>
        <w:numPr>
          <w:ilvl w:val="0"/>
          <w:numId w:val="4"/>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Sample exam questions</w:t>
      </w:r>
    </w:p>
    <w:p w14:paraId="0051B32F" w14:textId="77777777" w:rsidR="00FE5196" w:rsidRPr="00A6043C" w:rsidRDefault="00717A79">
      <w:pPr>
        <w:rPr>
          <w:rFonts w:asciiTheme="minorHAnsi" w:eastAsia="Times New Roman" w:hAnsiTheme="minorHAnsi" w:cstheme="minorHAnsi"/>
        </w:rPr>
      </w:pPr>
      <w:r w:rsidRPr="00A6043C">
        <w:rPr>
          <w:rStyle w:val="Emphasis"/>
          <w:rFonts w:asciiTheme="minorHAnsi" w:eastAsia="Times New Roman" w:hAnsiTheme="minorHAnsi" w:cstheme="minorHAnsi"/>
        </w:rPr>
        <w:t>Note: There are no technical lab exercises in this course.</w:t>
      </w:r>
      <w:r w:rsidRPr="00A6043C">
        <w:rPr>
          <w:rFonts w:asciiTheme="minorHAnsi" w:eastAsia="Times New Roman" w:hAnsiTheme="minorHAnsi" w:cstheme="minorHAnsi"/>
        </w:rPr>
        <w:t xml:space="preserve"> </w:t>
      </w:r>
    </w:p>
    <w:p w14:paraId="49D04C89" w14:textId="77777777" w:rsidR="00FE5196" w:rsidRPr="00A6043C" w:rsidRDefault="00717A79">
      <w:pPr>
        <w:pStyle w:val="Heading2"/>
        <w:rPr>
          <w:rFonts w:asciiTheme="minorHAnsi" w:eastAsia="Times New Roman" w:hAnsiTheme="minorHAnsi" w:cstheme="minorHAnsi"/>
          <w:sz w:val="24"/>
          <w:szCs w:val="24"/>
        </w:rPr>
      </w:pPr>
      <w:r w:rsidRPr="00A6043C">
        <w:rPr>
          <w:rFonts w:asciiTheme="minorHAnsi" w:eastAsia="Times New Roman" w:hAnsiTheme="minorHAnsi" w:cstheme="minorHAnsi"/>
          <w:sz w:val="24"/>
          <w:szCs w:val="24"/>
        </w:rPr>
        <w:t>Course Outline</w:t>
      </w:r>
    </w:p>
    <w:p w14:paraId="57150566" w14:textId="77777777" w:rsidR="00FE5196" w:rsidRPr="00A6043C" w:rsidRDefault="00717A79">
      <w:pPr>
        <w:rPr>
          <w:rFonts w:asciiTheme="minorHAnsi" w:eastAsia="Times New Roman" w:hAnsiTheme="minorHAnsi" w:cstheme="minorHAnsi"/>
        </w:rPr>
      </w:pPr>
      <w:r w:rsidRPr="00A6043C">
        <w:rPr>
          <w:rFonts w:asciiTheme="minorHAnsi" w:eastAsia="Times New Roman" w:hAnsiTheme="minorHAnsi" w:cstheme="minorHAnsi"/>
        </w:rPr>
        <w:t xml:space="preserve">This course covers the following concepts: </w:t>
      </w:r>
    </w:p>
    <w:p w14:paraId="5C7D0DE4"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Testing center information and expectations</w:t>
      </w:r>
    </w:p>
    <w:p w14:paraId="448ADCFD"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Exam overview and structure</w:t>
      </w:r>
    </w:p>
    <w:p w14:paraId="1E4CA4BD"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Content domains and question breakdown</w:t>
      </w:r>
    </w:p>
    <w:p w14:paraId="7D589D6E"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Topics and concepts within content domains</w:t>
      </w:r>
    </w:p>
    <w:p w14:paraId="4B9C7CB2"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Question structure and interpretation techniques</w:t>
      </w:r>
    </w:p>
    <w:p w14:paraId="4D689CB1" w14:textId="77777777" w:rsidR="00FE5196" w:rsidRPr="00A6043C" w:rsidRDefault="00717A79">
      <w:pPr>
        <w:numPr>
          <w:ilvl w:val="0"/>
          <w:numId w:val="5"/>
        </w:numPr>
        <w:spacing w:before="100" w:beforeAutospacing="1" w:after="100" w:afterAutospacing="1"/>
        <w:rPr>
          <w:rFonts w:asciiTheme="minorHAnsi" w:eastAsia="Times New Roman" w:hAnsiTheme="minorHAnsi" w:cstheme="minorHAnsi"/>
        </w:rPr>
      </w:pPr>
      <w:r w:rsidRPr="00A6043C">
        <w:rPr>
          <w:rFonts w:asciiTheme="minorHAnsi" w:eastAsia="Times New Roman" w:hAnsiTheme="minorHAnsi" w:cstheme="minorHAnsi"/>
        </w:rPr>
        <w:t>Practice exam questions</w:t>
      </w:r>
    </w:p>
    <w:sectPr w:rsidR="00FE5196" w:rsidRPr="00A6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09BF"/>
    <w:multiLevelType w:val="multilevel"/>
    <w:tmpl w:val="3F6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A4EF7"/>
    <w:multiLevelType w:val="multilevel"/>
    <w:tmpl w:val="374A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258F3"/>
    <w:multiLevelType w:val="multilevel"/>
    <w:tmpl w:val="6C4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602F6"/>
    <w:multiLevelType w:val="multilevel"/>
    <w:tmpl w:val="6E0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0642D"/>
    <w:multiLevelType w:val="multilevel"/>
    <w:tmpl w:val="D1E6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79"/>
    <w:rsid w:val="00007B46"/>
    <w:rsid w:val="00194741"/>
    <w:rsid w:val="003425B8"/>
    <w:rsid w:val="00717A79"/>
    <w:rsid w:val="007A6232"/>
    <w:rsid w:val="00A6043C"/>
    <w:rsid w:val="00E31465"/>
    <w:rsid w:val="00E41C5F"/>
    <w:rsid w:val="00FE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124A"/>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2019-05-16T01:40:00Z</dcterms:created>
  <dcterms:modified xsi:type="dcterms:W3CDTF">2019-05-16T01:40:00Z</dcterms:modified>
</cp:coreProperties>
</file>