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01B6" w14:textId="2E0EA34C" w:rsidR="007440F8" w:rsidRPr="00F71DA8" w:rsidRDefault="007440F8">
      <w:pPr>
        <w:pStyle w:val="Heading2"/>
        <w:rPr>
          <w:rFonts w:asciiTheme="minorHAnsi" w:eastAsia="Times New Roman" w:hAnsiTheme="minorHAnsi" w:cstheme="minorHAnsi"/>
        </w:rPr>
      </w:pPr>
      <w:bookmarkStart w:id="0" w:name="_GoBack"/>
      <w:bookmarkEnd w:id="0"/>
      <w:r w:rsidRPr="00F71DA8">
        <w:rPr>
          <w:rFonts w:asciiTheme="minorHAnsi" w:eastAsia="Times New Roman" w:hAnsiTheme="minorHAnsi" w:cstheme="minorHAnsi"/>
        </w:rPr>
        <w:t>Systems Operations on AWS</w:t>
      </w:r>
    </w:p>
    <w:p w14:paraId="029B635E" w14:textId="3566E296" w:rsidR="00F71DA8" w:rsidRPr="00F71DA8" w:rsidRDefault="00F71DA8">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3 Days</w:t>
      </w:r>
    </w:p>
    <w:p w14:paraId="56708B24" w14:textId="0EAE6038"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Description</w:t>
      </w:r>
    </w:p>
    <w:p w14:paraId="3696BC6B"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This course is designed to teach those in a systems administrator or Development Operations (DevOps) role how to create automatable and repeatable deployments of networks and systems on the AWS platform. The course covers the specific AWS features and tools related to configuration and deployment, in addition to best practices for configuring and deploying systems. </w:t>
      </w:r>
    </w:p>
    <w:p w14:paraId="4FC734A1"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Intended Audience</w:t>
      </w:r>
    </w:p>
    <w:p w14:paraId="283AE393"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This course is intended for: </w:t>
      </w:r>
    </w:p>
    <w:p w14:paraId="76394522" w14:textId="77777777" w:rsidR="002E142A" w:rsidRPr="00F71DA8" w:rsidRDefault="00896BB9">
      <w:pPr>
        <w:numPr>
          <w:ilvl w:val="0"/>
          <w:numId w:val="1"/>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Systems administrators</w:t>
      </w:r>
    </w:p>
    <w:p w14:paraId="0E1E152D" w14:textId="77777777" w:rsidR="002E142A" w:rsidRPr="00F71DA8" w:rsidRDefault="00896BB9">
      <w:pPr>
        <w:numPr>
          <w:ilvl w:val="0"/>
          <w:numId w:val="1"/>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Software developers, especially those in DevOps roles</w:t>
      </w:r>
    </w:p>
    <w:p w14:paraId="331F2183"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Course Objectives</w:t>
      </w:r>
    </w:p>
    <w:p w14:paraId="4C5560FA"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In this course, you will learn how to: </w:t>
      </w:r>
    </w:p>
    <w:p w14:paraId="02762E1E"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Understand the AWS infrastructures as it related to system operations such as the global infrastructure, core services and account security</w:t>
      </w:r>
    </w:p>
    <w:p w14:paraId="0AD3D978"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Use the AWS Command Line Interface, and understand additional administration and development tools</w:t>
      </w:r>
    </w:p>
    <w:p w14:paraId="7C4A7648"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Manage, secure, and scale compute instances on AWS</w:t>
      </w:r>
    </w:p>
    <w:p w14:paraId="4FA8A700"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Identify container services and services available for serverless computing</w:t>
      </w:r>
    </w:p>
    <w:p w14:paraId="141B897D"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Build virtual private networks with Amazon VPC</w:t>
      </w:r>
    </w:p>
    <w:p w14:paraId="7F7635C1"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Configure and manage storage options utilizing the storage services offered with AWS</w:t>
      </w:r>
    </w:p>
    <w:p w14:paraId="74F939E7"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Monitor the health of your infrastructure with services such as Amazon CloudWatch, AWS CloudTrail and AWS Config</w:t>
      </w:r>
    </w:p>
    <w:p w14:paraId="182F3873"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Manage resource consumption in an AWS account using tags, Amazon CloudWatch, and AWS Trusted Advisor</w:t>
      </w:r>
    </w:p>
    <w:p w14:paraId="66954C0C" w14:textId="77777777" w:rsidR="002E142A" w:rsidRPr="00F71DA8" w:rsidRDefault="00896BB9">
      <w:pPr>
        <w:numPr>
          <w:ilvl w:val="0"/>
          <w:numId w:val="2"/>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Create and configure automated and repeatable deployments with tools such as AMIs and AWS CloudFormation</w:t>
      </w:r>
    </w:p>
    <w:p w14:paraId="08935203"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Prerequisites</w:t>
      </w:r>
    </w:p>
    <w:p w14:paraId="16BDF4EA"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We recommend that attendees of this course have the following prerequisites: </w:t>
      </w:r>
    </w:p>
    <w:p w14:paraId="106974DA" w14:textId="77777777" w:rsidR="002E142A" w:rsidRPr="00F71DA8" w:rsidRDefault="00896BB9">
      <w:pPr>
        <w:numPr>
          <w:ilvl w:val="0"/>
          <w:numId w:val="3"/>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Successfully completed the AWS Technical Essentials course</w:t>
      </w:r>
    </w:p>
    <w:p w14:paraId="38B47961" w14:textId="77777777" w:rsidR="002E142A" w:rsidRPr="00F71DA8" w:rsidRDefault="00896BB9">
      <w:pPr>
        <w:numPr>
          <w:ilvl w:val="0"/>
          <w:numId w:val="3"/>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Background in either software development or systems administration</w:t>
      </w:r>
    </w:p>
    <w:p w14:paraId="7EA16230" w14:textId="77777777" w:rsidR="002E142A" w:rsidRPr="00F71DA8" w:rsidRDefault="00896BB9">
      <w:pPr>
        <w:numPr>
          <w:ilvl w:val="0"/>
          <w:numId w:val="3"/>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lastRenderedPageBreak/>
        <w:t xml:space="preserve">Proficiency in maintaining operating systems at the command line, such as shell scripting in Linux environments or </w:t>
      </w:r>
      <w:proofErr w:type="spellStart"/>
      <w:r w:rsidRPr="00F71DA8">
        <w:rPr>
          <w:rFonts w:asciiTheme="minorHAnsi" w:eastAsia="Times New Roman" w:hAnsiTheme="minorHAnsi" w:cstheme="minorHAnsi"/>
        </w:rPr>
        <w:t>cmd</w:t>
      </w:r>
      <w:proofErr w:type="spellEnd"/>
      <w:r w:rsidRPr="00F71DA8">
        <w:rPr>
          <w:rFonts w:asciiTheme="minorHAnsi" w:eastAsia="Times New Roman" w:hAnsiTheme="minorHAnsi" w:cstheme="minorHAnsi"/>
        </w:rPr>
        <w:t>/PowerShell in Windows</w:t>
      </w:r>
    </w:p>
    <w:p w14:paraId="1040D77B" w14:textId="77777777" w:rsidR="002E142A" w:rsidRPr="00F71DA8" w:rsidRDefault="00896BB9">
      <w:pPr>
        <w:numPr>
          <w:ilvl w:val="0"/>
          <w:numId w:val="3"/>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Basic knowledge of networking protocols (TCP/IP, HTTP)</w:t>
      </w:r>
    </w:p>
    <w:p w14:paraId="22974FE5"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Delivery Method</w:t>
      </w:r>
    </w:p>
    <w:p w14:paraId="21E0BF3D"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This course is delivered through [a mix of]: </w:t>
      </w:r>
    </w:p>
    <w:p w14:paraId="46153FBB" w14:textId="77777777" w:rsidR="002E142A" w:rsidRPr="00F71DA8" w:rsidRDefault="00896BB9">
      <w:pPr>
        <w:numPr>
          <w:ilvl w:val="0"/>
          <w:numId w:val="4"/>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Classroom training</w:t>
      </w:r>
    </w:p>
    <w:p w14:paraId="383AC818" w14:textId="77777777" w:rsidR="002E142A" w:rsidRPr="00F71DA8" w:rsidRDefault="00896BB9">
      <w:pPr>
        <w:numPr>
          <w:ilvl w:val="0"/>
          <w:numId w:val="4"/>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Hands-on labs</w:t>
      </w:r>
    </w:p>
    <w:p w14:paraId="421B0E6B" w14:textId="77777777" w:rsidR="002E142A" w:rsidRPr="00F71DA8" w:rsidRDefault="00896BB9">
      <w:pPr>
        <w:numPr>
          <w:ilvl w:val="0"/>
          <w:numId w:val="4"/>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Virtual classroom training</w:t>
      </w:r>
    </w:p>
    <w:p w14:paraId="23050693"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Hands-On Activity</w:t>
      </w:r>
    </w:p>
    <w:p w14:paraId="12D9F7DE"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This course allows you to test new skills and apply knowledge to your working environment through a variety of practical exercises. </w:t>
      </w:r>
    </w:p>
    <w:p w14:paraId="0370388D" w14:textId="77777777" w:rsidR="002E142A" w:rsidRPr="00F71DA8" w:rsidRDefault="00896BB9">
      <w:pPr>
        <w:pStyle w:val="Heading2"/>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Course Outline</w:t>
      </w:r>
    </w:p>
    <w:p w14:paraId="03363731" w14:textId="77777777" w:rsidR="002E142A" w:rsidRPr="00F71DA8" w:rsidRDefault="00896BB9">
      <w:pPr>
        <w:rPr>
          <w:rFonts w:asciiTheme="minorHAnsi" w:eastAsia="Times New Roman" w:hAnsiTheme="minorHAnsi" w:cstheme="minorHAnsi"/>
        </w:rPr>
      </w:pPr>
      <w:r w:rsidRPr="00F71DA8">
        <w:rPr>
          <w:rFonts w:asciiTheme="minorHAnsi" w:eastAsia="Times New Roman" w:hAnsiTheme="minorHAnsi" w:cstheme="minorHAnsi"/>
        </w:rPr>
        <w:t xml:space="preserve">This course covers the following concepts: </w:t>
      </w:r>
    </w:p>
    <w:p w14:paraId="51F00E98" w14:textId="77777777" w:rsidR="002E142A" w:rsidRPr="00F71DA8" w:rsidRDefault="00896BB9">
      <w:pPr>
        <w:pStyle w:val="Heading3"/>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Day One</w:t>
      </w:r>
    </w:p>
    <w:p w14:paraId="016CB51E" w14:textId="77777777" w:rsidR="002E142A" w:rsidRPr="00F71DA8" w:rsidRDefault="00896BB9">
      <w:pPr>
        <w:numPr>
          <w:ilvl w:val="0"/>
          <w:numId w:val="5"/>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Understanding Systems Operations on AWS</w:t>
      </w:r>
    </w:p>
    <w:p w14:paraId="426CE67D" w14:textId="77777777" w:rsidR="002E142A" w:rsidRPr="00F71DA8" w:rsidRDefault="00896BB9">
      <w:pPr>
        <w:numPr>
          <w:ilvl w:val="0"/>
          <w:numId w:val="5"/>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Tooling and Automation</w:t>
      </w:r>
    </w:p>
    <w:p w14:paraId="66D311CA" w14:textId="77777777" w:rsidR="002E142A" w:rsidRPr="00F71DA8" w:rsidRDefault="00896BB9">
      <w:pPr>
        <w:numPr>
          <w:ilvl w:val="0"/>
          <w:numId w:val="5"/>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Computing (Servers)</w:t>
      </w:r>
    </w:p>
    <w:p w14:paraId="4A5E6985" w14:textId="77777777" w:rsidR="002E142A" w:rsidRPr="00F71DA8" w:rsidRDefault="00896BB9">
      <w:pPr>
        <w:numPr>
          <w:ilvl w:val="0"/>
          <w:numId w:val="5"/>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Computing (Scaling and Name Resolution)</w:t>
      </w:r>
    </w:p>
    <w:p w14:paraId="2302E5D1" w14:textId="77777777" w:rsidR="002E142A" w:rsidRPr="00F71DA8" w:rsidRDefault="00896BB9">
      <w:pPr>
        <w:pStyle w:val="Heading3"/>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Day Two</w:t>
      </w:r>
    </w:p>
    <w:p w14:paraId="413735E1" w14:textId="77777777" w:rsidR="002E142A" w:rsidRPr="00F71DA8" w:rsidRDefault="00896BB9">
      <w:pPr>
        <w:numPr>
          <w:ilvl w:val="0"/>
          <w:numId w:val="6"/>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Computing (Serverless and Containers)</w:t>
      </w:r>
    </w:p>
    <w:p w14:paraId="7E1ABFFE" w14:textId="77777777" w:rsidR="002E142A" w:rsidRPr="00F71DA8" w:rsidRDefault="00896BB9">
      <w:pPr>
        <w:numPr>
          <w:ilvl w:val="0"/>
          <w:numId w:val="6"/>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Computing (Database Services)</w:t>
      </w:r>
    </w:p>
    <w:p w14:paraId="63446982" w14:textId="77777777" w:rsidR="002E142A" w:rsidRPr="00F71DA8" w:rsidRDefault="00896BB9">
      <w:pPr>
        <w:numPr>
          <w:ilvl w:val="0"/>
          <w:numId w:val="6"/>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Networking</w:t>
      </w:r>
    </w:p>
    <w:p w14:paraId="52909257" w14:textId="77777777" w:rsidR="002E142A" w:rsidRPr="00F71DA8" w:rsidRDefault="00896BB9">
      <w:pPr>
        <w:numPr>
          <w:ilvl w:val="0"/>
          <w:numId w:val="6"/>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Storing and Archiving</w:t>
      </w:r>
    </w:p>
    <w:p w14:paraId="0F4B05F3" w14:textId="77777777" w:rsidR="002E142A" w:rsidRPr="00F71DA8" w:rsidRDefault="00896BB9">
      <w:pPr>
        <w:pStyle w:val="Heading3"/>
        <w:rPr>
          <w:rFonts w:asciiTheme="minorHAnsi" w:eastAsia="Times New Roman" w:hAnsiTheme="minorHAnsi" w:cstheme="minorHAnsi"/>
          <w:sz w:val="24"/>
          <w:szCs w:val="24"/>
        </w:rPr>
      </w:pPr>
      <w:r w:rsidRPr="00F71DA8">
        <w:rPr>
          <w:rFonts w:asciiTheme="minorHAnsi" w:eastAsia="Times New Roman" w:hAnsiTheme="minorHAnsi" w:cstheme="minorHAnsi"/>
          <w:sz w:val="24"/>
          <w:szCs w:val="24"/>
        </w:rPr>
        <w:t>Day Three</w:t>
      </w:r>
    </w:p>
    <w:p w14:paraId="4C2FF5CC" w14:textId="77777777" w:rsidR="002E142A" w:rsidRPr="00F71DA8" w:rsidRDefault="00896BB9">
      <w:pPr>
        <w:numPr>
          <w:ilvl w:val="0"/>
          <w:numId w:val="7"/>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Monitoring and Security</w:t>
      </w:r>
    </w:p>
    <w:p w14:paraId="66F567A0" w14:textId="77777777" w:rsidR="002E142A" w:rsidRPr="00F71DA8" w:rsidRDefault="00896BB9">
      <w:pPr>
        <w:numPr>
          <w:ilvl w:val="0"/>
          <w:numId w:val="7"/>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Managing Resource Consumption</w:t>
      </w:r>
    </w:p>
    <w:p w14:paraId="6F956121" w14:textId="77777777" w:rsidR="002E142A" w:rsidRPr="00F71DA8" w:rsidRDefault="00896BB9">
      <w:pPr>
        <w:numPr>
          <w:ilvl w:val="0"/>
          <w:numId w:val="7"/>
        </w:numPr>
        <w:spacing w:before="100" w:beforeAutospacing="1" w:after="100" w:afterAutospacing="1"/>
        <w:rPr>
          <w:rFonts w:asciiTheme="minorHAnsi" w:eastAsia="Times New Roman" w:hAnsiTheme="minorHAnsi" w:cstheme="minorHAnsi"/>
        </w:rPr>
      </w:pPr>
      <w:r w:rsidRPr="00F71DA8">
        <w:rPr>
          <w:rFonts w:asciiTheme="minorHAnsi" w:eastAsia="Times New Roman" w:hAnsiTheme="minorHAnsi" w:cstheme="minorHAnsi"/>
        </w:rPr>
        <w:t>Creating Automated and Repeatable Deployments</w:t>
      </w:r>
    </w:p>
    <w:sectPr w:rsidR="002E142A" w:rsidRPr="00F71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5EA"/>
    <w:multiLevelType w:val="multilevel"/>
    <w:tmpl w:val="7DA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58CE"/>
    <w:multiLevelType w:val="multilevel"/>
    <w:tmpl w:val="2C7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43634"/>
    <w:multiLevelType w:val="multilevel"/>
    <w:tmpl w:val="4C0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71C91"/>
    <w:multiLevelType w:val="multilevel"/>
    <w:tmpl w:val="2B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F6B64"/>
    <w:multiLevelType w:val="multilevel"/>
    <w:tmpl w:val="3EA4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04C2C"/>
    <w:multiLevelType w:val="multilevel"/>
    <w:tmpl w:val="CDF0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B18A8"/>
    <w:multiLevelType w:val="multilevel"/>
    <w:tmpl w:val="2C3C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B9"/>
    <w:rsid w:val="002E142A"/>
    <w:rsid w:val="0056371D"/>
    <w:rsid w:val="007440F8"/>
    <w:rsid w:val="00896BB9"/>
    <w:rsid w:val="00E12470"/>
    <w:rsid w:val="00F7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4F619"/>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2019-05-13T18:12:00Z</dcterms:created>
  <dcterms:modified xsi:type="dcterms:W3CDTF">2019-05-13T18:12:00Z</dcterms:modified>
</cp:coreProperties>
</file>