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D0B81" w14:textId="512B0D5D" w:rsidR="00F20E17" w:rsidRPr="00F20E17" w:rsidRDefault="00F20E17" w:rsidP="00F20E17">
      <w:pPr>
        <w:shd w:val="clear" w:color="auto" w:fill="FFFFFF"/>
        <w:spacing w:after="150" w:line="240" w:lineRule="auto"/>
        <w:outlineLvl w:val="0"/>
        <w:rPr>
          <w:rFonts w:eastAsia="Times New Roman" w:cstheme="minorHAnsi"/>
          <w:b/>
          <w:kern w:val="36"/>
          <w:sz w:val="32"/>
          <w:szCs w:val="32"/>
        </w:rPr>
      </w:pPr>
      <w:bookmarkStart w:id="0" w:name="_GoBack"/>
      <w:r w:rsidRPr="00F20E17">
        <w:rPr>
          <w:rFonts w:eastAsia="Times New Roman" w:cstheme="minorHAnsi"/>
          <w:b/>
          <w:kern w:val="36"/>
          <w:sz w:val="32"/>
          <w:szCs w:val="32"/>
        </w:rPr>
        <w:t>DTBAA</w:t>
      </w:r>
      <w:r w:rsidRPr="00F20E17">
        <w:rPr>
          <w:rFonts w:eastAsia="Times New Roman" w:cstheme="minorHAnsi"/>
          <w:b/>
          <w:kern w:val="36"/>
          <w:sz w:val="32"/>
          <w:szCs w:val="32"/>
        </w:rPr>
        <w:t>-</w:t>
      </w:r>
      <w:r w:rsidRPr="00F20E17">
        <w:rPr>
          <w:rFonts w:eastAsia="Times New Roman" w:cstheme="minorHAnsi"/>
          <w:b/>
          <w:kern w:val="36"/>
          <w:sz w:val="32"/>
          <w:szCs w:val="32"/>
        </w:rPr>
        <w:t>Adopting the Cisco Business Architecture Approach</w:t>
      </w:r>
    </w:p>
    <w:bookmarkEnd w:id="0"/>
    <w:p w14:paraId="7BAC98CD" w14:textId="242DB1D5" w:rsidR="00F20E17" w:rsidRPr="00F20E17" w:rsidRDefault="00F20E17" w:rsidP="00F20E17">
      <w:pPr>
        <w:shd w:val="clear" w:color="auto" w:fill="FFFFFF"/>
        <w:spacing w:after="150" w:line="240" w:lineRule="auto"/>
        <w:outlineLvl w:val="0"/>
        <w:rPr>
          <w:rFonts w:eastAsia="Times New Roman" w:cstheme="minorHAnsi"/>
          <w:b/>
          <w:kern w:val="36"/>
          <w:sz w:val="32"/>
          <w:szCs w:val="32"/>
        </w:rPr>
      </w:pPr>
      <w:r w:rsidRPr="00F20E17">
        <w:rPr>
          <w:rFonts w:eastAsia="Times New Roman" w:cstheme="minorHAnsi"/>
          <w:b/>
          <w:kern w:val="36"/>
          <w:sz w:val="32"/>
          <w:szCs w:val="32"/>
        </w:rPr>
        <w:t xml:space="preserve"> 1 Day</w:t>
      </w:r>
    </w:p>
    <w:p w14:paraId="234F13B4" w14:textId="77777777" w:rsidR="00F20E17" w:rsidRPr="00F20E17" w:rsidRDefault="00F20E17" w:rsidP="00F20E17">
      <w:pPr>
        <w:shd w:val="clear" w:color="auto" w:fill="FFFFFF"/>
        <w:spacing w:after="150" w:line="240" w:lineRule="auto"/>
        <w:rPr>
          <w:rFonts w:eastAsia="Times New Roman" w:cstheme="minorHAnsi"/>
          <w:sz w:val="24"/>
          <w:szCs w:val="24"/>
        </w:rPr>
      </w:pPr>
      <w:r w:rsidRPr="00F20E17">
        <w:rPr>
          <w:rFonts w:eastAsia="Times New Roman" w:cstheme="minorHAnsi"/>
          <w:sz w:val="24"/>
          <w:szCs w:val="24"/>
        </w:rPr>
        <w:t xml:space="preserve">As businesses undertake a digital transformation, working towards a journey to deliver on the promises of the digital business roadmap, it is incumbent upon the technology partners to suitably deliver value above and beyond the technology components. This journey from the Cisco side began in 2013 with the launch of the business outcomes </w:t>
      </w:r>
      <w:proofErr w:type="gramStart"/>
      <w:r w:rsidRPr="00F20E17">
        <w:rPr>
          <w:rFonts w:eastAsia="Times New Roman" w:cstheme="minorHAnsi"/>
          <w:sz w:val="24"/>
          <w:szCs w:val="24"/>
        </w:rPr>
        <w:t>sales approach, and</w:t>
      </w:r>
      <w:proofErr w:type="gramEnd"/>
      <w:r w:rsidRPr="00F20E17">
        <w:rPr>
          <w:rFonts w:eastAsia="Times New Roman" w:cstheme="minorHAnsi"/>
          <w:sz w:val="24"/>
          <w:szCs w:val="24"/>
        </w:rPr>
        <w:t xml:space="preserve"> is now evolving into a Business Architecture lead process, expanding the scope, and increasing the role of the Cisco Business Architect in the process.</w:t>
      </w:r>
    </w:p>
    <w:p w14:paraId="2BB3B0F1" w14:textId="77777777" w:rsidR="00F20E17" w:rsidRPr="00F20E17" w:rsidRDefault="00F20E17" w:rsidP="00F20E17">
      <w:pPr>
        <w:shd w:val="clear" w:color="auto" w:fill="FFFFFF"/>
        <w:spacing w:after="150" w:line="240" w:lineRule="auto"/>
        <w:rPr>
          <w:rFonts w:eastAsia="Times New Roman" w:cstheme="minorHAnsi"/>
          <w:sz w:val="24"/>
          <w:szCs w:val="24"/>
        </w:rPr>
      </w:pPr>
      <w:r w:rsidRPr="00F20E17">
        <w:rPr>
          <w:rFonts w:eastAsia="Times New Roman" w:cstheme="minorHAnsi"/>
          <w:sz w:val="24"/>
          <w:szCs w:val="24"/>
        </w:rPr>
        <w:t>The Adopting the Cisco Business Architecture Approach (DTBAA) v1.2 is a 1-day, instructor led training that is the beginning of the journey to become a Cisco Business Architect. Even if your intent is not to complete the journey, the DTBAA curriculum and the corresponding exam will help you understand the role of the Cisco Business Architect, and the team responsibilities, the concepts of the four pillars of Business Architecture (Business Acumen, Enterprise Architecture, consultative skills, and entrepreneurship). Regardless of the end goal, the DTBAA program is an outstanding level setting in the age of Digital Transformation.</w:t>
      </w:r>
    </w:p>
    <w:p w14:paraId="2797CB25" w14:textId="77777777" w:rsidR="00F20E17" w:rsidRPr="00F20E17" w:rsidRDefault="00F20E17" w:rsidP="00F20E17">
      <w:pPr>
        <w:shd w:val="clear" w:color="auto" w:fill="FFFFFF"/>
        <w:spacing w:line="240" w:lineRule="auto"/>
        <w:rPr>
          <w:rFonts w:eastAsia="Times New Roman" w:cstheme="minorHAnsi"/>
          <w:sz w:val="24"/>
          <w:szCs w:val="24"/>
        </w:rPr>
      </w:pPr>
      <w:r w:rsidRPr="00F20E17">
        <w:rPr>
          <w:rFonts w:eastAsia="Times New Roman" w:cstheme="minorHAnsi"/>
          <w:sz w:val="24"/>
          <w:szCs w:val="24"/>
        </w:rPr>
        <w:t>This one-day course provides a broad survey of the concepts related to and expected for the business component of the Cisco Business Architect role. Intended as an introduction, the program will sample a wide range of topics that prepares an individual to participate in a Cisco Business Architecture lead process, or to begin the journey to the role of Cisco Business Architect.</w:t>
      </w:r>
    </w:p>
    <w:p w14:paraId="463A865D" w14:textId="77777777" w:rsidR="00F20E17" w:rsidRPr="00F20E17" w:rsidRDefault="00F20E17" w:rsidP="00F20E17">
      <w:pPr>
        <w:shd w:val="clear" w:color="auto" w:fill="FFFFFF"/>
        <w:spacing w:after="150" w:line="240" w:lineRule="auto"/>
        <w:rPr>
          <w:rFonts w:eastAsia="Times New Roman" w:cstheme="minorHAnsi"/>
          <w:b/>
          <w:sz w:val="24"/>
          <w:szCs w:val="24"/>
        </w:rPr>
      </w:pPr>
      <w:r w:rsidRPr="00F20E17">
        <w:rPr>
          <w:rFonts w:eastAsia="Times New Roman" w:cstheme="minorHAnsi"/>
          <w:b/>
          <w:sz w:val="24"/>
          <w:szCs w:val="24"/>
        </w:rPr>
        <w:t>Prerequisites</w:t>
      </w:r>
    </w:p>
    <w:p w14:paraId="4E416CE9" w14:textId="77777777" w:rsidR="00F20E17" w:rsidRPr="00F20E17" w:rsidRDefault="00F20E17" w:rsidP="00F20E17">
      <w:pPr>
        <w:shd w:val="clear" w:color="auto" w:fill="FFFFFF"/>
        <w:spacing w:after="150" w:line="240" w:lineRule="auto"/>
        <w:rPr>
          <w:rFonts w:eastAsia="Times New Roman" w:cstheme="minorHAnsi"/>
          <w:sz w:val="24"/>
          <w:szCs w:val="24"/>
        </w:rPr>
      </w:pPr>
      <w:r w:rsidRPr="00F20E17">
        <w:rPr>
          <w:rFonts w:eastAsia="Times New Roman" w:cstheme="minorHAnsi"/>
          <w:sz w:val="24"/>
          <w:szCs w:val="24"/>
        </w:rPr>
        <w:t>The knowledge and skills that a learner should have before attending this course are as follows:</w:t>
      </w:r>
    </w:p>
    <w:p w14:paraId="3EFBF94A" w14:textId="77777777" w:rsidR="00F20E17" w:rsidRPr="00F20E17" w:rsidRDefault="00F20E17" w:rsidP="00F20E17">
      <w:pPr>
        <w:numPr>
          <w:ilvl w:val="0"/>
          <w:numId w:val="1"/>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Some familiarity with the IT and general technology sales process</w:t>
      </w:r>
    </w:p>
    <w:p w14:paraId="63977322" w14:textId="77777777" w:rsidR="00F20E17" w:rsidRPr="00F20E17" w:rsidRDefault="00F20E17" w:rsidP="00F20E17">
      <w:pPr>
        <w:numPr>
          <w:ilvl w:val="0"/>
          <w:numId w:val="1"/>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A deep understanding of at least one of the technology tracks (e.g., Routing and Switching, Collaboration, Wireless, etc.). More than one is very helpful</w:t>
      </w:r>
    </w:p>
    <w:p w14:paraId="4428C4BB" w14:textId="77777777" w:rsidR="00F20E17" w:rsidRPr="00F20E17" w:rsidRDefault="00F20E17" w:rsidP="00F20E17">
      <w:pPr>
        <w:shd w:val="clear" w:color="auto" w:fill="FFFFFF"/>
        <w:spacing w:before="300" w:after="150" w:line="240" w:lineRule="auto"/>
        <w:outlineLvl w:val="0"/>
        <w:rPr>
          <w:rFonts w:eastAsia="Times New Roman" w:cstheme="minorHAnsi"/>
          <w:b/>
          <w:kern w:val="36"/>
          <w:sz w:val="24"/>
          <w:szCs w:val="24"/>
        </w:rPr>
      </w:pPr>
      <w:r w:rsidRPr="00F20E17">
        <w:rPr>
          <w:rFonts w:eastAsia="Times New Roman" w:cstheme="minorHAnsi"/>
          <w:b/>
          <w:kern w:val="36"/>
          <w:sz w:val="24"/>
          <w:szCs w:val="24"/>
        </w:rPr>
        <w:t>Course Objectives</w:t>
      </w:r>
    </w:p>
    <w:p w14:paraId="6B100A8E" w14:textId="77777777" w:rsidR="00F20E17" w:rsidRPr="00F20E17" w:rsidRDefault="00F20E17" w:rsidP="00F20E17">
      <w:pPr>
        <w:shd w:val="clear" w:color="auto" w:fill="FFFFFF"/>
        <w:spacing w:after="150" w:line="240" w:lineRule="auto"/>
        <w:rPr>
          <w:rFonts w:eastAsia="Times New Roman" w:cstheme="minorHAnsi"/>
          <w:sz w:val="24"/>
          <w:szCs w:val="24"/>
        </w:rPr>
      </w:pPr>
      <w:r w:rsidRPr="00F20E17">
        <w:rPr>
          <w:rFonts w:eastAsia="Times New Roman" w:cstheme="minorHAnsi"/>
          <w:sz w:val="24"/>
          <w:szCs w:val="24"/>
        </w:rPr>
        <w:t>Upon completion of this course, the learner should be able to meet the following objectives:</w:t>
      </w:r>
    </w:p>
    <w:p w14:paraId="6171D482" w14:textId="77777777" w:rsidR="00F20E17" w:rsidRPr="00F20E17" w:rsidRDefault="00F20E17" w:rsidP="00F20E1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Describe the key roles associated with Cisco Business Architecture</w:t>
      </w:r>
    </w:p>
    <w:p w14:paraId="66F260DB" w14:textId="77777777" w:rsidR="00F20E17" w:rsidRPr="00F20E17" w:rsidRDefault="00F20E17" w:rsidP="00F20E1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Identify and describe the role, responsibilities, and typical activities of a Cisco Business Architect</w:t>
      </w:r>
    </w:p>
    <w:p w14:paraId="7B7AA565" w14:textId="77777777" w:rsidR="00F20E17" w:rsidRPr="00F20E17" w:rsidRDefault="00F20E17" w:rsidP="00F20E1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Describe the value of Cisco Business Architect to customers and the account team</w:t>
      </w:r>
    </w:p>
    <w:p w14:paraId="2B280CDA" w14:textId="77777777" w:rsidR="00F20E17" w:rsidRPr="00F20E17" w:rsidRDefault="00F20E17" w:rsidP="00F20E1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Identify and define key concepts of business priority, business outcomes, and business strategy</w:t>
      </w:r>
    </w:p>
    <w:p w14:paraId="3A81D618" w14:textId="77777777" w:rsidR="00F20E17" w:rsidRPr="00F20E17" w:rsidRDefault="00F20E17" w:rsidP="00F20E1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List the principal Enterprise Architecture frameworks</w:t>
      </w:r>
    </w:p>
    <w:p w14:paraId="21FF3AD3" w14:textId="77777777" w:rsidR="00F20E17" w:rsidRPr="00F20E17" w:rsidRDefault="00F20E17" w:rsidP="00F20E17">
      <w:pPr>
        <w:shd w:val="clear" w:color="auto" w:fill="F5F5F5"/>
        <w:spacing w:after="0" w:line="240" w:lineRule="auto"/>
        <w:rPr>
          <w:rFonts w:eastAsia="Times New Roman" w:cstheme="minorHAnsi"/>
          <w:sz w:val="24"/>
          <w:szCs w:val="24"/>
        </w:rPr>
      </w:pPr>
      <w:hyperlink r:id="rId5" w:anchor="collapseTwo" w:history="1">
        <w:r w:rsidRPr="00F20E17">
          <w:rPr>
            <w:rFonts w:eastAsia="Times New Roman" w:cstheme="minorHAnsi"/>
            <w:b/>
            <w:bCs/>
            <w:sz w:val="24"/>
            <w:szCs w:val="24"/>
          </w:rPr>
          <w:t>Course Outline</w:t>
        </w:r>
      </w:hyperlink>
    </w:p>
    <w:p w14:paraId="57807DE7" w14:textId="77777777" w:rsidR="00F20E17" w:rsidRPr="00F20E17" w:rsidRDefault="00F20E17" w:rsidP="00F20E17">
      <w:pPr>
        <w:shd w:val="clear" w:color="auto" w:fill="FFFFFF"/>
        <w:spacing w:after="150" w:line="240" w:lineRule="auto"/>
        <w:rPr>
          <w:rFonts w:eastAsia="Times New Roman" w:cstheme="minorHAnsi"/>
          <w:sz w:val="24"/>
          <w:szCs w:val="24"/>
        </w:rPr>
      </w:pPr>
      <w:r w:rsidRPr="00F20E17">
        <w:rPr>
          <w:rFonts w:eastAsia="Times New Roman" w:cstheme="minorHAnsi"/>
          <w:sz w:val="24"/>
          <w:szCs w:val="24"/>
        </w:rPr>
        <w:t>Module 1: Course Overview </w:t>
      </w:r>
      <w:r w:rsidRPr="00F20E17">
        <w:rPr>
          <w:rFonts w:eastAsia="Times New Roman" w:cstheme="minorHAnsi"/>
          <w:b/>
          <w:bCs/>
          <w:sz w:val="24"/>
          <w:szCs w:val="24"/>
        </w:rPr>
        <w:t>      </w:t>
      </w:r>
    </w:p>
    <w:p w14:paraId="776AEB2B" w14:textId="77777777" w:rsidR="00F20E17" w:rsidRPr="00F20E17" w:rsidRDefault="00F20E17" w:rsidP="00F20E17">
      <w:pPr>
        <w:numPr>
          <w:ilvl w:val="0"/>
          <w:numId w:val="3"/>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lastRenderedPageBreak/>
        <w:t>Cisco Business Architecture: Curriculum Path    </w:t>
      </w:r>
    </w:p>
    <w:p w14:paraId="5BCCD22C" w14:textId="77777777" w:rsidR="00F20E17" w:rsidRPr="00F20E17" w:rsidRDefault="00F20E17" w:rsidP="00F20E17">
      <w:pPr>
        <w:shd w:val="clear" w:color="auto" w:fill="FFFFFF"/>
        <w:spacing w:after="150" w:line="240" w:lineRule="auto"/>
        <w:rPr>
          <w:rFonts w:eastAsia="Times New Roman" w:cstheme="minorHAnsi"/>
          <w:sz w:val="24"/>
          <w:szCs w:val="24"/>
        </w:rPr>
      </w:pPr>
      <w:r w:rsidRPr="00F20E17">
        <w:rPr>
          <w:rFonts w:eastAsia="Times New Roman" w:cstheme="minorHAnsi"/>
          <w:sz w:val="24"/>
          <w:szCs w:val="24"/>
        </w:rPr>
        <w:t>Module 2: Business Architecture Journey    </w:t>
      </w:r>
    </w:p>
    <w:p w14:paraId="5BA7BE12" w14:textId="77777777" w:rsidR="00F20E17" w:rsidRPr="00F20E17" w:rsidRDefault="00F20E17" w:rsidP="00F20E17">
      <w:pPr>
        <w:numPr>
          <w:ilvl w:val="0"/>
          <w:numId w:val="4"/>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Business Architecture </w:t>
      </w:r>
    </w:p>
    <w:p w14:paraId="4D339B72" w14:textId="77777777" w:rsidR="00F20E17" w:rsidRPr="00F20E17" w:rsidRDefault="00F20E17" w:rsidP="00F20E17">
      <w:pPr>
        <w:numPr>
          <w:ilvl w:val="0"/>
          <w:numId w:val="4"/>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Benefits of a Business Architecture Approach    </w:t>
      </w:r>
    </w:p>
    <w:p w14:paraId="4FDF3543" w14:textId="77777777" w:rsidR="00F20E17" w:rsidRPr="00F20E17" w:rsidRDefault="00F20E17" w:rsidP="00F20E17">
      <w:pPr>
        <w:numPr>
          <w:ilvl w:val="0"/>
          <w:numId w:val="4"/>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Cisco Business Architect      </w:t>
      </w:r>
    </w:p>
    <w:p w14:paraId="410B24CE" w14:textId="77777777" w:rsidR="00F20E17" w:rsidRPr="00F20E17" w:rsidRDefault="00F20E17" w:rsidP="00F20E17">
      <w:pPr>
        <w:numPr>
          <w:ilvl w:val="0"/>
          <w:numId w:val="4"/>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Roles in Business Architecture       </w:t>
      </w:r>
    </w:p>
    <w:p w14:paraId="638FC807" w14:textId="77777777" w:rsidR="00F20E17" w:rsidRPr="00F20E17" w:rsidRDefault="00F20E17" w:rsidP="00F20E17">
      <w:pPr>
        <w:numPr>
          <w:ilvl w:val="0"/>
          <w:numId w:val="4"/>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Adopting an Entrepreneurial Spirit </w:t>
      </w:r>
    </w:p>
    <w:p w14:paraId="1DF9A28A" w14:textId="77777777" w:rsidR="00F20E17" w:rsidRPr="00F20E17" w:rsidRDefault="00F20E17" w:rsidP="00F20E17">
      <w:pPr>
        <w:numPr>
          <w:ilvl w:val="0"/>
          <w:numId w:val="4"/>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Business Architecture Skills and Capabilities      </w:t>
      </w:r>
    </w:p>
    <w:p w14:paraId="0CDD547D" w14:textId="77777777" w:rsidR="00F20E17" w:rsidRPr="00F20E17" w:rsidRDefault="00F20E17" w:rsidP="00F20E17">
      <w:pPr>
        <w:numPr>
          <w:ilvl w:val="0"/>
          <w:numId w:val="4"/>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Customer Journey      </w:t>
      </w:r>
    </w:p>
    <w:p w14:paraId="21FEF669" w14:textId="77777777" w:rsidR="00F20E17" w:rsidRPr="00F20E17" w:rsidRDefault="00F20E17" w:rsidP="00F20E17">
      <w:pPr>
        <w:numPr>
          <w:ilvl w:val="0"/>
          <w:numId w:val="4"/>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Cisco Business Architecture Methodology</w:t>
      </w:r>
    </w:p>
    <w:p w14:paraId="4D3FDA0F" w14:textId="77777777" w:rsidR="00F20E17" w:rsidRPr="00F20E17" w:rsidRDefault="00F20E17" w:rsidP="00F20E17">
      <w:pPr>
        <w:numPr>
          <w:ilvl w:val="0"/>
          <w:numId w:val="4"/>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Business Roadmap     </w:t>
      </w:r>
    </w:p>
    <w:p w14:paraId="259D48F8" w14:textId="77777777" w:rsidR="00F20E17" w:rsidRPr="00F20E17" w:rsidRDefault="00F20E17" w:rsidP="00F20E17">
      <w:pPr>
        <w:numPr>
          <w:ilvl w:val="0"/>
          <w:numId w:val="4"/>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Business Architecture Maturity Levels      </w:t>
      </w:r>
    </w:p>
    <w:p w14:paraId="1E050B91" w14:textId="77777777" w:rsidR="00F20E17" w:rsidRPr="00F20E17" w:rsidRDefault="00F20E17" w:rsidP="00F20E17">
      <w:pPr>
        <w:shd w:val="clear" w:color="auto" w:fill="FFFFFF"/>
        <w:spacing w:after="150" w:line="240" w:lineRule="auto"/>
        <w:rPr>
          <w:rFonts w:eastAsia="Times New Roman" w:cstheme="minorHAnsi"/>
          <w:sz w:val="24"/>
          <w:szCs w:val="24"/>
        </w:rPr>
      </w:pPr>
      <w:r w:rsidRPr="00F20E17">
        <w:rPr>
          <w:rFonts w:eastAsia="Times New Roman" w:cstheme="minorHAnsi"/>
          <w:sz w:val="24"/>
          <w:szCs w:val="24"/>
        </w:rPr>
        <w:t>Module 3: Understanding the Business Environment </w:t>
      </w:r>
      <w:r w:rsidRPr="00F20E17">
        <w:rPr>
          <w:rFonts w:eastAsia="Times New Roman" w:cstheme="minorHAnsi"/>
          <w:b/>
          <w:bCs/>
          <w:sz w:val="24"/>
          <w:szCs w:val="24"/>
        </w:rPr>
        <w:t>      </w:t>
      </w:r>
    </w:p>
    <w:p w14:paraId="4299795D" w14:textId="77777777" w:rsidR="00F20E17" w:rsidRPr="00F20E17" w:rsidRDefault="00F20E17" w:rsidP="00F20E1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Business Priorities to Business Outcomes</w:t>
      </w:r>
    </w:p>
    <w:p w14:paraId="14D1CDC3" w14:textId="77777777" w:rsidR="00F20E17" w:rsidRPr="00F20E17" w:rsidRDefault="00F20E17" w:rsidP="00F20E1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Business Strategy      </w:t>
      </w:r>
    </w:p>
    <w:p w14:paraId="4FCF77AC" w14:textId="77777777" w:rsidR="00F20E17" w:rsidRPr="00F20E17" w:rsidRDefault="00F20E17" w:rsidP="00F20E1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Business Priorities      </w:t>
      </w:r>
    </w:p>
    <w:p w14:paraId="652EE669" w14:textId="77777777" w:rsidR="00F20E17" w:rsidRPr="00F20E17" w:rsidRDefault="00F20E17" w:rsidP="00F20E1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Business Requirements        </w:t>
      </w:r>
    </w:p>
    <w:p w14:paraId="534A3DAF" w14:textId="77777777" w:rsidR="00F20E17" w:rsidRPr="00F20E17" w:rsidRDefault="00F20E17" w:rsidP="00F20E1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Business Capabilities  </w:t>
      </w:r>
    </w:p>
    <w:p w14:paraId="622D3FDC" w14:textId="77777777" w:rsidR="00F20E17" w:rsidRPr="00F20E17" w:rsidRDefault="00F20E17" w:rsidP="00F20E1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Business Solutions     </w:t>
      </w:r>
    </w:p>
    <w:p w14:paraId="7CF7BA3A" w14:textId="77777777" w:rsidR="00F20E17" w:rsidRPr="00F20E17" w:rsidRDefault="00F20E17" w:rsidP="00F20E1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Business Outcomes   </w:t>
      </w:r>
    </w:p>
    <w:p w14:paraId="46B04512" w14:textId="77777777" w:rsidR="00F20E17" w:rsidRPr="00F20E17" w:rsidRDefault="00F20E17" w:rsidP="00F20E1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Business Capability Gap Analysis   </w:t>
      </w:r>
    </w:p>
    <w:p w14:paraId="7356A312" w14:textId="77777777" w:rsidR="00F20E17" w:rsidRPr="00F20E17" w:rsidRDefault="00F20E17" w:rsidP="00F20E1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Business Model Canvas (BMC)       </w:t>
      </w:r>
    </w:p>
    <w:p w14:paraId="5DBADA14" w14:textId="77777777" w:rsidR="00F20E17" w:rsidRPr="00F20E17" w:rsidRDefault="00F20E17" w:rsidP="00F20E1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Business Innovation and Disruption         </w:t>
      </w:r>
    </w:p>
    <w:p w14:paraId="644D2ADF" w14:textId="77777777" w:rsidR="00F20E17" w:rsidRPr="00F20E17" w:rsidRDefault="00F20E17" w:rsidP="00F20E1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Internal and External Influencers   </w:t>
      </w:r>
    </w:p>
    <w:p w14:paraId="7F72A5A5" w14:textId="77777777" w:rsidR="00F20E17" w:rsidRPr="00F20E17" w:rsidRDefault="00F20E17" w:rsidP="00F20E1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Creating and Capturing Business Value</w:t>
      </w:r>
    </w:p>
    <w:p w14:paraId="6C4995B6" w14:textId="77777777" w:rsidR="00F20E17" w:rsidRPr="00F20E17" w:rsidRDefault="00F20E17" w:rsidP="00F20E17">
      <w:pPr>
        <w:shd w:val="clear" w:color="auto" w:fill="FFFFFF"/>
        <w:spacing w:after="150" w:line="240" w:lineRule="auto"/>
        <w:rPr>
          <w:rFonts w:eastAsia="Times New Roman" w:cstheme="minorHAnsi"/>
          <w:sz w:val="24"/>
          <w:szCs w:val="24"/>
        </w:rPr>
      </w:pPr>
      <w:r w:rsidRPr="00F20E17">
        <w:rPr>
          <w:rFonts w:eastAsia="Times New Roman" w:cstheme="minorHAnsi"/>
          <w:sz w:val="24"/>
          <w:szCs w:val="24"/>
        </w:rPr>
        <w:t>Module 4: Enterprise Architectures, Frameworks, and Standards   </w:t>
      </w:r>
      <w:r w:rsidRPr="00F20E17">
        <w:rPr>
          <w:rFonts w:eastAsia="Times New Roman" w:cstheme="minorHAnsi"/>
          <w:b/>
          <w:bCs/>
          <w:sz w:val="24"/>
          <w:szCs w:val="24"/>
        </w:rPr>
        <w:t>     </w:t>
      </w:r>
    </w:p>
    <w:p w14:paraId="5E01612D" w14:textId="77777777" w:rsidR="00F20E17" w:rsidRPr="00F20E17" w:rsidRDefault="00F20E17" w:rsidP="00F20E17">
      <w:pPr>
        <w:numPr>
          <w:ilvl w:val="0"/>
          <w:numId w:val="6"/>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Relevance of Enterprise Architectures      </w:t>
      </w:r>
    </w:p>
    <w:p w14:paraId="75F9D123" w14:textId="77777777" w:rsidR="00F20E17" w:rsidRPr="00F20E17" w:rsidRDefault="00F20E17" w:rsidP="00F20E17">
      <w:pPr>
        <w:numPr>
          <w:ilvl w:val="0"/>
          <w:numId w:val="6"/>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The Open Group Architecture Framework (TOGAF®)    </w:t>
      </w:r>
    </w:p>
    <w:p w14:paraId="0BD92B19" w14:textId="77777777" w:rsidR="00F20E17" w:rsidRPr="00F20E17" w:rsidRDefault="00F20E17" w:rsidP="00F20E17">
      <w:pPr>
        <w:numPr>
          <w:ilvl w:val="0"/>
          <w:numId w:val="6"/>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Zachman Framework™         </w:t>
      </w:r>
    </w:p>
    <w:p w14:paraId="25570978" w14:textId="77777777" w:rsidR="00F20E17" w:rsidRPr="00F20E17" w:rsidRDefault="00F20E17" w:rsidP="00F20E17">
      <w:pPr>
        <w:numPr>
          <w:ilvl w:val="0"/>
          <w:numId w:val="6"/>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Information Technology Infrastructure Library (ITIL®)  </w:t>
      </w:r>
    </w:p>
    <w:p w14:paraId="1712FA97" w14:textId="77777777" w:rsidR="00F20E17" w:rsidRPr="00F20E17" w:rsidRDefault="00F20E17" w:rsidP="00F20E17">
      <w:pPr>
        <w:numPr>
          <w:ilvl w:val="0"/>
          <w:numId w:val="6"/>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Quality Assurance Methodology: ISO 9001       </w:t>
      </w:r>
    </w:p>
    <w:p w14:paraId="4E243CF6" w14:textId="77777777" w:rsidR="00F20E17" w:rsidRPr="00F20E17" w:rsidRDefault="00F20E17" w:rsidP="00F20E17">
      <w:pPr>
        <w:shd w:val="clear" w:color="auto" w:fill="FFFFFF"/>
        <w:spacing w:after="150" w:line="240" w:lineRule="auto"/>
        <w:rPr>
          <w:rFonts w:eastAsia="Times New Roman" w:cstheme="minorHAnsi"/>
          <w:sz w:val="24"/>
          <w:szCs w:val="24"/>
        </w:rPr>
      </w:pPr>
      <w:r w:rsidRPr="00F20E17">
        <w:rPr>
          <w:rFonts w:eastAsia="Times New Roman" w:cstheme="minorHAnsi"/>
          <w:sz w:val="24"/>
          <w:szCs w:val="24"/>
        </w:rPr>
        <w:t>Module 5: Understanding the Customer Audience  </w:t>
      </w:r>
    </w:p>
    <w:p w14:paraId="5F43757E" w14:textId="77777777" w:rsidR="00F20E17" w:rsidRPr="00F20E17" w:rsidRDefault="00F20E17" w:rsidP="00F20E1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Personas and Data Points    </w:t>
      </w:r>
    </w:p>
    <w:p w14:paraId="39FF5198" w14:textId="77777777" w:rsidR="00F20E17" w:rsidRPr="00F20E17" w:rsidRDefault="00F20E17" w:rsidP="00F20E1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Business Leader “Care-</w:t>
      </w:r>
      <w:proofErr w:type="spellStart"/>
      <w:r w:rsidRPr="00F20E17">
        <w:rPr>
          <w:rFonts w:eastAsia="Times New Roman" w:cstheme="minorHAnsi"/>
          <w:sz w:val="24"/>
          <w:szCs w:val="24"/>
        </w:rPr>
        <w:t>Abouts</w:t>
      </w:r>
      <w:proofErr w:type="spellEnd"/>
      <w:r w:rsidRPr="00F20E17">
        <w:rPr>
          <w:rFonts w:eastAsia="Times New Roman" w:cstheme="minorHAnsi"/>
          <w:sz w:val="24"/>
          <w:szCs w:val="24"/>
        </w:rPr>
        <w:t>”      </w:t>
      </w:r>
    </w:p>
    <w:p w14:paraId="12EA0080" w14:textId="77777777" w:rsidR="00F20E17" w:rsidRPr="00F20E17" w:rsidRDefault="00F20E17" w:rsidP="00F20E1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Views and Viewpoints</w:t>
      </w:r>
    </w:p>
    <w:p w14:paraId="3621DE88" w14:textId="77777777" w:rsidR="00F20E17" w:rsidRPr="00F20E17" w:rsidRDefault="00F20E17" w:rsidP="00F20E1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Leadership and Management Styles         </w:t>
      </w:r>
    </w:p>
    <w:p w14:paraId="4C62CB71" w14:textId="77777777" w:rsidR="00F20E17" w:rsidRPr="00F20E17" w:rsidRDefault="00F20E17" w:rsidP="00F20E1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lastRenderedPageBreak/>
        <w:t>Decision-Making Styles        </w:t>
      </w:r>
    </w:p>
    <w:p w14:paraId="05238532" w14:textId="77777777" w:rsidR="00F20E17" w:rsidRPr="00F20E17" w:rsidRDefault="00F20E17" w:rsidP="00F20E1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Audience Types         </w:t>
      </w:r>
    </w:p>
    <w:p w14:paraId="3EB98C28" w14:textId="77777777" w:rsidR="00F20E17" w:rsidRPr="00F20E17" w:rsidRDefault="00F20E17" w:rsidP="00F20E1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Target Audience Categories </w:t>
      </w:r>
    </w:p>
    <w:p w14:paraId="6F42AED3" w14:textId="77777777" w:rsidR="00F20E17" w:rsidRPr="00F20E17" w:rsidRDefault="00F20E17" w:rsidP="00F20E1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Customer Relationship Management        </w:t>
      </w:r>
    </w:p>
    <w:p w14:paraId="6C39BBC0" w14:textId="77777777" w:rsidR="00F20E17" w:rsidRPr="00F20E17" w:rsidRDefault="00F20E17" w:rsidP="00F20E1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Customer Relationship Management Lifecycle   </w:t>
      </w:r>
    </w:p>
    <w:p w14:paraId="7DE4B28D" w14:textId="77777777" w:rsidR="00F20E17" w:rsidRPr="00F20E17" w:rsidRDefault="00F20E17" w:rsidP="00F20E17">
      <w:pPr>
        <w:shd w:val="clear" w:color="auto" w:fill="FFFFFF"/>
        <w:spacing w:after="150" w:line="240" w:lineRule="auto"/>
        <w:rPr>
          <w:rFonts w:eastAsia="Times New Roman" w:cstheme="minorHAnsi"/>
          <w:sz w:val="24"/>
          <w:szCs w:val="24"/>
        </w:rPr>
      </w:pPr>
      <w:r w:rsidRPr="00F20E17">
        <w:rPr>
          <w:rFonts w:eastAsia="Times New Roman" w:cstheme="minorHAnsi"/>
          <w:sz w:val="24"/>
          <w:szCs w:val="24"/>
        </w:rPr>
        <w:t>Module 6: Financial Acumen  </w:t>
      </w:r>
      <w:r w:rsidRPr="00F20E17">
        <w:rPr>
          <w:rFonts w:eastAsia="Times New Roman" w:cstheme="minorHAnsi"/>
          <w:b/>
          <w:bCs/>
          <w:sz w:val="24"/>
          <w:szCs w:val="24"/>
        </w:rPr>
        <w:t>    </w:t>
      </w:r>
    </w:p>
    <w:p w14:paraId="49A2CA87" w14:textId="77777777" w:rsidR="00F20E17" w:rsidRPr="00F20E17" w:rsidRDefault="00F20E17" w:rsidP="00F20E1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Return on Investment (ROI) </w:t>
      </w:r>
    </w:p>
    <w:p w14:paraId="054067E6" w14:textId="77777777" w:rsidR="00F20E17" w:rsidRPr="00F20E17" w:rsidRDefault="00F20E17" w:rsidP="00F20E1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Total Cost of Ownership (TCO)      </w:t>
      </w:r>
    </w:p>
    <w:p w14:paraId="12DEA7A4" w14:textId="77777777" w:rsidR="00F20E17" w:rsidRPr="00F20E17" w:rsidRDefault="00F20E17" w:rsidP="00F20E1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TCO and ROI Considerations</w:t>
      </w:r>
    </w:p>
    <w:p w14:paraId="02D20431" w14:textId="77777777" w:rsidR="00F20E17" w:rsidRPr="00F20E17" w:rsidRDefault="00F20E17" w:rsidP="00F20E1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Capital and Operational Expenditures      </w:t>
      </w:r>
    </w:p>
    <w:p w14:paraId="4DF77576" w14:textId="77777777" w:rsidR="00F20E17" w:rsidRPr="00F20E17" w:rsidRDefault="00F20E17" w:rsidP="00F20E1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Net Present Value (NPV)       </w:t>
      </w:r>
    </w:p>
    <w:p w14:paraId="29620969" w14:textId="77777777" w:rsidR="00F20E17" w:rsidRPr="00F20E17" w:rsidRDefault="00F20E17" w:rsidP="00F20E1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Hurdle Rates   </w:t>
      </w:r>
    </w:p>
    <w:p w14:paraId="310FCDF3" w14:textId="77777777" w:rsidR="00F20E17" w:rsidRPr="00F20E17" w:rsidRDefault="00F20E17" w:rsidP="00F20E1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Direct and Indirect Financial Benefits       </w:t>
      </w:r>
    </w:p>
    <w:p w14:paraId="465C9DB9" w14:textId="77777777" w:rsidR="00F20E17" w:rsidRPr="00F20E17" w:rsidRDefault="00F20E17" w:rsidP="00F20E1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Consumption Models and Financial Considerations     </w:t>
      </w:r>
    </w:p>
    <w:p w14:paraId="6A1B8FC1" w14:textId="77777777" w:rsidR="00F20E17" w:rsidRPr="00F20E17" w:rsidRDefault="00F20E17" w:rsidP="00F20E17">
      <w:pPr>
        <w:shd w:val="clear" w:color="auto" w:fill="FFFFFF"/>
        <w:spacing w:after="150" w:line="240" w:lineRule="auto"/>
        <w:rPr>
          <w:rFonts w:eastAsia="Times New Roman" w:cstheme="minorHAnsi"/>
          <w:sz w:val="24"/>
          <w:szCs w:val="24"/>
        </w:rPr>
      </w:pPr>
      <w:r w:rsidRPr="00F20E17">
        <w:rPr>
          <w:rFonts w:eastAsia="Times New Roman" w:cstheme="minorHAnsi"/>
          <w:sz w:val="24"/>
          <w:szCs w:val="24"/>
        </w:rPr>
        <w:t>Module 7: Next Steps in Business Architecture </w:t>
      </w:r>
      <w:r w:rsidRPr="00F20E17">
        <w:rPr>
          <w:rFonts w:eastAsia="Times New Roman" w:cstheme="minorHAnsi"/>
          <w:b/>
          <w:bCs/>
          <w:sz w:val="24"/>
          <w:szCs w:val="24"/>
        </w:rPr>
        <w:t>      </w:t>
      </w:r>
    </w:p>
    <w:p w14:paraId="3E66DF3E" w14:textId="77777777" w:rsidR="00F20E17" w:rsidRPr="00F20E17" w:rsidRDefault="00F20E17" w:rsidP="00F20E17">
      <w:pPr>
        <w:numPr>
          <w:ilvl w:val="0"/>
          <w:numId w:val="9"/>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Business Architecture Journey       </w:t>
      </w:r>
    </w:p>
    <w:p w14:paraId="0B8F183B" w14:textId="77777777" w:rsidR="00F20E17" w:rsidRPr="00F20E17" w:rsidRDefault="00F20E17" w:rsidP="00F20E17">
      <w:pPr>
        <w:numPr>
          <w:ilvl w:val="0"/>
          <w:numId w:val="9"/>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Revisiting Skills and Capabilities    </w:t>
      </w:r>
    </w:p>
    <w:p w14:paraId="0BA14696" w14:textId="77777777" w:rsidR="00F20E17" w:rsidRPr="00F20E17" w:rsidRDefault="00F20E17" w:rsidP="00F20E17">
      <w:pPr>
        <w:numPr>
          <w:ilvl w:val="0"/>
          <w:numId w:val="9"/>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Cisco Business Architecture Curriculum  </w:t>
      </w:r>
    </w:p>
    <w:p w14:paraId="451D8FFB" w14:textId="77777777" w:rsidR="00F20E17" w:rsidRPr="00F20E17" w:rsidRDefault="00F20E17" w:rsidP="00F20E17">
      <w:pPr>
        <w:shd w:val="clear" w:color="auto" w:fill="F5F5F5"/>
        <w:spacing w:after="0" w:line="240" w:lineRule="auto"/>
        <w:rPr>
          <w:rFonts w:eastAsia="Times New Roman" w:cstheme="minorHAnsi"/>
          <w:sz w:val="24"/>
          <w:szCs w:val="24"/>
        </w:rPr>
      </w:pPr>
      <w:hyperlink r:id="rId6" w:anchor="collapseThree" w:history="1">
        <w:r w:rsidRPr="00F20E17">
          <w:rPr>
            <w:rFonts w:eastAsia="Times New Roman" w:cstheme="minorHAnsi"/>
            <w:b/>
            <w:bCs/>
            <w:sz w:val="24"/>
            <w:szCs w:val="24"/>
          </w:rPr>
          <w:t>Who Should Attend</w:t>
        </w:r>
      </w:hyperlink>
    </w:p>
    <w:p w14:paraId="1A295F76" w14:textId="77777777" w:rsidR="00F20E17" w:rsidRPr="00F20E17" w:rsidRDefault="00F20E17" w:rsidP="00F20E17">
      <w:pPr>
        <w:shd w:val="clear" w:color="auto" w:fill="FFFFFF"/>
        <w:spacing w:after="150" w:line="240" w:lineRule="auto"/>
        <w:rPr>
          <w:rFonts w:eastAsia="Times New Roman" w:cstheme="minorHAnsi"/>
          <w:sz w:val="24"/>
          <w:szCs w:val="24"/>
        </w:rPr>
      </w:pPr>
      <w:r w:rsidRPr="00F20E17">
        <w:rPr>
          <w:rFonts w:eastAsia="Times New Roman" w:cstheme="minorHAnsi"/>
          <w:sz w:val="24"/>
          <w:szCs w:val="24"/>
        </w:rPr>
        <w:t>The primary audience for this course is as follows:</w:t>
      </w:r>
    </w:p>
    <w:p w14:paraId="403FEC16" w14:textId="77777777" w:rsidR="00F20E17" w:rsidRPr="00F20E17" w:rsidRDefault="00F20E17" w:rsidP="00F20E1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Candidate for the Cisco business architecture analyst exam 810-440. </w:t>
      </w:r>
    </w:p>
    <w:p w14:paraId="6F50E700" w14:textId="77777777" w:rsidR="00F20E17" w:rsidRPr="00F20E17" w:rsidRDefault="00F20E17" w:rsidP="00F20E1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F20E17">
        <w:rPr>
          <w:rFonts w:eastAsia="Times New Roman" w:cstheme="minorHAnsi"/>
          <w:sz w:val="24"/>
          <w:szCs w:val="24"/>
        </w:rPr>
        <w:t>Account managers, systems engineers and individuals with technical career certifications who are interested in the concept of Enterprise Architecture and how it relates to the sales, positioning, and deployment of technology solutions.</w:t>
      </w:r>
    </w:p>
    <w:p w14:paraId="0F493574" w14:textId="77777777" w:rsidR="000175E8" w:rsidRPr="00F20E17" w:rsidRDefault="0031403D">
      <w:pPr>
        <w:rPr>
          <w:rFonts w:cstheme="minorHAnsi"/>
          <w:sz w:val="24"/>
          <w:szCs w:val="24"/>
        </w:rPr>
      </w:pPr>
    </w:p>
    <w:sectPr w:rsidR="000175E8" w:rsidRPr="00F20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5962"/>
    <w:multiLevelType w:val="multilevel"/>
    <w:tmpl w:val="9FE0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12340"/>
    <w:multiLevelType w:val="multilevel"/>
    <w:tmpl w:val="0B02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A2AB8"/>
    <w:multiLevelType w:val="multilevel"/>
    <w:tmpl w:val="17B4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C82DBD"/>
    <w:multiLevelType w:val="multilevel"/>
    <w:tmpl w:val="DB50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84933"/>
    <w:multiLevelType w:val="multilevel"/>
    <w:tmpl w:val="E036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157013"/>
    <w:multiLevelType w:val="multilevel"/>
    <w:tmpl w:val="CAEC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5D701B"/>
    <w:multiLevelType w:val="multilevel"/>
    <w:tmpl w:val="1DA0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577D3D"/>
    <w:multiLevelType w:val="multilevel"/>
    <w:tmpl w:val="D8F4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0C0CB8"/>
    <w:multiLevelType w:val="multilevel"/>
    <w:tmpl w:val="524A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A0560D"/>
    <w:multiLevelType w:val="multilevel"/>
    <w:tmpl w:val="007A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9"/>
  </w:num>
  <w:num w:numId="5">
    <w:abstractNumId w:val="3"/>
  </w:num>
  <w:num w:numId="6">
    <w:abstractNumId w:val="7"/>
  </w:num>
  <w:num w:numId="7">
    <w:abstractNumId w:val="0"/>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17"/>
    <w:rsid w:val="0031403D"/>
    <w:rsid w:val="007B4A92"/>
    <w:rsid w:val="00BA7696"/>
    <w:rsid w:val="00F20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F51D"/>
  <w15:chartTrackingRefBased/>
  <w15:docId w15:val="{B59AD3A0-7AFC-425A-9B71-B9C05105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20E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E1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20E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0E17"/>
    <w:rPr>
      <w:b/>
      <w:bCs/>
    </w:rPr>
  </w:style>
  <w:style w:type="paragraph" w:styleId="z-TopofForm">
    <w:name w:val="HTML Top of Form"/>
    <w:basedOn w:val="Normal"/>
    <w:next w:val="Normal"/>
    <w:link w:val="z-TopofFormChar"/>
    <w:hidden/>
    <w:uiPriority w:val="99"/>
    <w:semiHidden/>
    <w:unhideWhenUsed/>
    <w:rsid w:val="00F20E1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20E17"/>
    <w:rPr>
      <w:rFonts w:ascii="Arial" w:eastAsia="Times New Roman" w:hAnsi="Arial" w:cs="Arial"/>
      <w:vanish/>
      <w:sz w:val="16"/>
      <w:szCs w:val="16"/>
    </w:rPr>
  </w:style>
  <w:style w:type="character" w:customStyle="1" w:styleId="text-cart">
    <w:name w:val="text-cart"/>
    <w:basedOn w:val="DefaultParagraphFont"/>
    <w:rsid w:val="00F20E17"/>
  </w:style>
  <w:style w:type="paragraph" w:styleId="z-BottomofForm">
    <w:name w:val="HTML Bottom of Form"/>
    <w:basedOn w:val="Normal"/>
    <w:next w:val="Normal"/>
    <w:link w:val="z-BottomofFormChar"/>
    <w:hidden/>
    <w:uiPriority w:val="99"/>
    <w:semiHidden/>
    <w:unhideWhenUsed/>
    <w:rsid w:val="00F20E1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20E17"/>
    <w:rPr>
      <w:rFonts w:ascii="Arial" w:eastAsia="Times New Roman" w:hAnsi="Arial" w:cs="Arial"/>
      <w:vanish/>
      <w:sz w:val="16"/>
      <w:szCs w:val="16"/>
    </w:rPr>
  </w:style>
  <w:style w:type="character" w:styleId="Hyperlink">
    <w:name w:val="Hyperlink"/>
    <w:basedOn w:val="DefaultParagraphFont"/>
    <w:uiPriority w:val="99"/>
    <w:semiHidden/>
    <w:unhideWhenUsed/>
    <w:rsid w:val="00F20E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6331">
      <w:bodyDiv w:val="1"/>
      <w:marLeft w:val="0"/>
      <w:marRight w:val="0"/>
      <w:marTop w:val="0"/>
      <w:marBottom w:val="0"/>
      <w:divBdr>
        <w:top w:val="none" w:sz="0" w:space="0" w:color="auto"/>
        <w:left w:val="none" w:sz="0" w:space="0" w:color="auto"/>
        <w:bottom w:val="none" w:sz="0" w:space="0" w:color="auto"/>
        <w:right w:val="none" w:sz="0" w:space="0" w:color="auto"/>
      </w:divBdr>
      <w:divsChild>
        <w:div w:id="1322344898">
          <w:marLeft w:val="0"/>
          <w:marRight w:val="0"/>
          <w:marTop w:val="0"/>
          <w:marBottom w:val="300"/>
          <w:divBdr>
            <w:top w:val="single" w:sz="6" w:space="0" w:color="DDDDDD"/>
            <w:left w:val="single" w:sz="6" w:space="0" w:color="DDDDDD"/>
            <w:bottom w:val="single" w:sz="6" w:space="0" w:color="DDDDDD"/>
            <w:right w:val="single" w:sz="6" w:space="0" w:color="DDDDDD"/>
          </w:divBdr>
          <w:divsChild>
            <w:div w:id="556549407">
              <w:marLeft w:val="0"/>
              <w:marRight w:val="0"/>
              <w:marTop w:val="0"/>
              <w:marBottom w:val="0"/>
              <w:divBdr>
                <w:top w:val="none" w:sz="0" w:space="0" w:color="auto"/>
                <w:left w:val="none" w:sz="0" w:space="0" w:color="auto"/>
                <w:bottom w:val="none" w:sz="0" w:space="0" w:color="auto"/>
                <w:right w:val="none" w:sz="0" w:space="0" w:color="auto"/>
              </w:divBdr>
            </w:div>
          </w:divsChild>
        </w:div>
        <w:div w:id="953176019">
          <w:marLeft w:val="-225"/>
          <w:marRight w:val="-225"/>
          <w:marTop w:val="0"/>
          <w:marBottom w:val="0"/>
          <w:divBdr>
            <w:top w:val="none" w:sz="0" w:space="0" w:color="auto"/>
            <w:left w:val="none" w:sz="0" w:space="0" w:color="auto"/>
            <w:bottom w:val="none" w:sz="0" w:space="0" w:color="auto"/>
            <w:right w:val="none" w:sz="0" w:space="0" w:color="auto"/>
          </w:divBdr>
          <w:divsChild>
            <w:div w:id="303657650">
              <w:marLeft w:val="0"/>
              <w:marRight w:val="0"/>
              <w:marTop w:val="0"/>
              <w:marBottom w:val="0"/>
              <w:divBdr>
                <w:top w:val="none" w:sz="0" w:space="0" w:color="auto"/>
                <w:left w:val="none" w:sz="0" w:space="0" w:color="auto"/>
                <w:bottom w:val="none" w:sz="0" w:space="0" w:color="auto"/>
                <w:right w:val="none" w:sz="0" w:space="0" w:color="auto"/>
              </w:divBdr>
              <w:divsChild>
                <w:div w:id="1401712261">
                  <w:marLeft w:val="0"/>
                  <w:marRight w:val="0"/>
                  <w:marTop w:val="0"/>
                  <w:marBottom w:val="0"/>
                  <w:divBdr>
                    <w:top w:val="none" w:sz="0" w:space="0" w:color="auto"/>
                    <w:left w:val="none" w:sz="0" w:space="0" w:color="auto"/>
                    <w:bottom w:val="none" w:sz="0" w:space="0" w:color="auto"/>
                    <w:right w:val="none" w:sz="0" w:space="0" w:color="auto"/>
                  </w:divBdr>
                  <w:divsChild>
                    <w:div w:id="138307076">
                      <w:marLeft w:val="0"/>
                      <w:marRight w:val="0"/>
                      <w:marTop w:val="0"/>
                      <w:marBottom w:val="300"/>
                      <w:divBdr>
                        <w:top w:val="single" w:sz="6" w:space="0" w:color="DDDDDD"/>
                        <w:left w:val="single" w:sz="6" w:space="0" w:color="DDDDDD"/>
                        <w:bottom w:val="single" w:sz="6" w:space="0" w:color="DDDDDD"/>
                        <w:right w:val="single" w:sz="6" w:space="0" w:color="DDDDDD"/>
                      </w:divBdr>
                      <w:divsChild>
                        <w:div w:id="1635327379">
                          <w:marLeft w:val="0"/>
                          <w:marRight w:val="0"/>
                          <w:marTop w:val="0"/>
                          <w:marBottom w:val="0"/>
                          <w:divBdr>
                            <w:top w:val="none" w:sz="0" w:space="8" w:color="DDDDDD"/>
                            <w:left w:val="none" w:sz="0" w:space="11" w:color="DDDDDD"/>
                            <w:bottom w:val="single" w:sz="6" w:space="8" w:color="DDDDDD"/>
                            <w:right w:val="none" w:sz="0" w:space="11" w:color="DDDDDD"/>
                          </w:divBdr>
                        </w:div>
                        <w:div w:id="1034579746">
                          <w:marLeft w:val="0"/>
                          <w:marRight w:val="0"/>
                          <w:marTop w:val="0"/>
                          <w:marBottom w:val="0"/>
                          <w:divBdr>
                            <w:top w:val="single" w:sz="6" w:space="0" w:color="DDDDDD"/>
                            <w:left w:val="none" w:sz="0" w:space="0" w:color="auto"/>
                            <w:bottom w:val="none" w:sz="0" w:space="0" w:color="auto"/>
                            <w:right w:val="none" w:sz="0" w:space="0" w:color="auto"/>
                          </w:divBdr>
                          <w:divsChild>
                            <w:div w:id="243103035">
                              <w:marLeft w:val="0"/>
                              <w:marRight w:val="0"/>
                              <w:marTop w:val="0"/>
                              <w:marBottom w:val="0"/>
                              <w:divBdr>
                                <w:top w:val="none" w:sz="0" w:space="0" w:color="auto"/>
                                <w:left w:val="none" w:sz="0" w:space="0" w:color="auto"/>
                                <w:bottom w:val="none" w:sz="0" w:space="0" w:color="auto"/>
                                <w:right w:val="none" w:sz="0" w:space="0" w:color="auto"/>
                              </w:divBdr>
                            </w:div>
                            <w:div w:id="175198548">
                              <w:marLeft w:val="0"/>
                              <w:marRight w:val="0"/>
                              <w:marTop w:val="0"/>
                              <w:marBottom w:val="0"/>
                              <w:divBdr>
                                <w:top w:val="none" w:sz="0" w:space="0" w:color="auto"/>
                                <w:left w:val="none" w:sz="0" w:space="0" w:color="auto"/>
                                <w:bottom w:val="none" w:sz="0" w:space="0" w:color="auto"/>
                                <w:right w:val="none" w:sz="0" w:space="0" w:color="auto"/>
                              </w:divBdr>
                            </w:div>
                            <w:div w:id="601956936">
                              <w:marLeft w:val="0"/>
                              <w:marRight w:val="0"/>
                              <w:marTop w:val="0"/>
                              <w:marBottom w:val="0"/>
                              <w:divBdr>
                                <w:top w:val="none" w:sz="0" w:space="0" w:color="auto"/>
                                <w:left w:val="none" w:sz="0" w:space="0" w:color="auto"/>
                                <w:bottom w:val="none" w:sz="0" w:space="0" w:color="auto"/>
                                <w:right w:val="none" w:sz="0" w:space="0" w:color="auto"/>
                              </w:divBdr>
                            </w:div>
                            <w:div w:id="920332109">
                              <w:marLeft w:val="0"/>
                              <w:marRight w:val="0"/>
                              <w:marTop w:val="0"/>
                              <w:marBottom w:val="0"/>
                              <w:divBdr>
                                <w:top w:val="none" w:sz="0" w:space="0" w:color="auto"/>
                                <w:left w:val="none" w:sz="0" w:space="0" w:color="auto"/>
                                <w:bottom w:val="none" w:sz="0" w:space="0" w:color="auto"/>
                                <w:right w:val="none" w:sz="0" w:space="0" w:color="auto"/>
                              </w:divBdr>
                            </w:div>
                            <w:div w:id="1262103905">
                              <w:marLeft w:val="0"/>
                              <w:marRight w:val="0"/>
                              <w:marTop w:val="0"/>
                              <w:marBottom w:val="0"/>
                              <w:divBdr>
                                <w:top w:val="none" w:sz="0" w:space="0" w:color="auto"/>
                                <w:left w:val="none" w:sz="0" w:space="0" w:color="auto"/>
                                <w:bottom w:val="none" w:sz="0" w:space="0" w:color="auto"/>
                                <w:right w:val="none" w:sz="0" w:space="0" w:color="auto"/>
                              </w:divBdr>
                            </w:div>
                            <w:div w:id="1921017875">
                              <w:marLeft w:val="0"/>
                              <w:marRight w:val="0"/>
                              <w:marTop w:val="0"/>
                              <w:marBottom w:val="0"/>
                              <w:divBdr>
                                <w:top w:val="none" w:sz="0" w:space="0" w:color="auto"/>
                                <w:left w:val="none" w:sz="0" w:space="0" w:color="auto"/>
                                <w:bottom w:val="none" w:sz="0" w:space="0" w:color="auto"/>
                                <w:right w:val="none" w:sz="0" w:space="0" w:color="auto"/>
                              </w:divBdr>
                            </w:div>
                            <w:div w:id="12141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268837">
          <w:marLeft w:val="0"/>
          <w:marRight w:val="0"/>
          <w:marTop w:val="0"/>
          <w:marBottom w:val="300"/>
          <w:divBdr>
            <w:top w:val="none" w:sz="0" w:space="0" w:color="auto"/>
            <w:left w:val="none" w:sz="0" w:space="0" w:color="auto"/>
            <w:bottom w:val="none" w:sz="0" w:space="0" w:color="auto"/>
            <w:right w:val="none" w:sz="0" w:space="0" w:color="auto"/>
          </w:divBdr>
          <w:divsChild>
            <w:div w:id="188180478">
              <w:marLeft w:val="0"/>
              <w:marRight w:val="0"/>
              <w:marTop w:val="0"/>
              <w:marBottom w:val="0"/>
              <w:divBdr>
                <w:top w:val="single" w:sz="6" w:space="0" w:color="DDDDDD"/>
                <w:left w:val="single" w:sz="6" w:space="0" w:color="DDDDDD"/>
                <w:bottom w:val="single" w:sz="6" w:space="0" w:color="DDDDDD"/>
                <w:right w:val="single" w:sz="6" w:space="0" w:color="DDDDDD"/>
              </w:divBdr>
              <w:divsChild>
                <w:div w:id="2075203404">
                  <w:marLeft w:val="0"/>
                  <w:marRight w:val="0"/>
                  <w:marTop w:val="0"/>
                  <w:marBottom w:val="0"/>
                  <w:divBdr>
                    <w:top w:val="none" w:sz="0" w:space="8" w:color="DDDDDD"/>
                    <w:left w:val="none" w:sz="0" w:space="11" w:color="DDDDDD"/>
                    <w:bottom w:val="none" w:sz="0" w:space="0" w:color="auto"/>
                    <w:right w:val="none" w:sz="0" w:space="11" w:color="DDDDDD"/>
                  </w:divBdr>
                </w:div>
                <w:div w:id="348530631">
                  <w:marLeft w:val="0"/>
                  <w:marRight w:val="0"/>
                  <w:marTop w:val="0"/>
                  <w:marBottom w:val="0"/>
                  <w:divBdr>
                    <w:top w:val="none" w:sz="0" w:space="0" w:color="auto"/>
                    <w:left w:val="none" w:sz="0" w:space="0" w:color="auto"/>
                    <w:bottom w:val="none" w:sz="0" w:space="0" w:color="auto"/>
                    <w:right w:val="none" w:sz="0" w:space="0" w:color="auto"/>
                  </w:divBdr>
                  <w:divsChild>
                    <w:div w:id="155281225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999621694">
              <w:marLeft w:val="0"/>
              <w:marRight w:val="0"/>
              <w:marTop w:val="75"/>
              <w:marBottom w:val="0"/>
              <w:divBdr>
                <w:top w:val="single" w:sz="6" w:space="0" w:color="DDDDDD"/>
                <w:left w:val="single" w:sz="6" w:space="0" w:color="DDDDDD"/>
                <w:bottom w:val="single" w:sz="6" w:space="0" w:color="DDDDDD"/>
                <w:right w:val="single" w:sz="6" w:space="0" w:color="DDDDDD"/>
              </w:divBdr>
              <w:divsChild>
                <w:div w:id="271593113">
                  <w:marLeft w:val="0"/>
                  <w:marRight w:val="0"/>
                  <w:marTop w:val="0"/>
                  <w:marBottom w:val="0"/>
                  <w:divBdr>
                    <w:top w:val="none" w:sz="0" w:space="8" w:color="DDDDDD"/>
                    <w:left w:val="none" w:sz="0" w:space="11" w:color="DDDDDD"/>
                    <w:bottom w:val="none" w:sz="0" w:space="0" w:color="auto"/>
                    <w:right w:val="none" w:sz="0" w:space="11" w:color="DDDDDD"/>
                  </w:divBdr>
                </w:div>
                <w:div w:id="211501436">
                  <w:marLeft w:val="0"/>
                  <w:marRight w:val="0"/>
                  <w:marTop w:val="0"/>
                  <w:marBottom w:val="0"/>
                  <w:divBdr>
                    <w:top w:val="none" w:sz="0" w:space="0" w:color="auto"/>
                    <w:left w:val="none" w:sz="0" w:space="0" w:color="auto"/>
                    <w:bottom w:val="none" w:sz="0" w:space="0" w:color="auto"/>
                    <w:right w:val="none" w:sz="0" w:space="0" w:color="auto"/>
                  </w:divBdr>
                  <w:divsChild>
                    <w:div w:id="21905143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745881995">
              <w:marLeft w:val="0"/>
              <w:marRight w:val="0"/>
              <w:marTop w:val="75"/>
              <w:marBottom w:val="0"/>
              <w:divBdr>
                <w:top w:val="single" w:sz="6" w:space="0" w:color="DDDDDD"/>
                <w:left w:val="single" w:sz="6" w:space="0" w:color="DDDDDD"/>
                <w:bottom w:val="single" w:sz="6" w:space="0" w:color="DDDDDD"/>
                <w:right w:val="single" w:sz="6" w:space="0" w:color="DDDDDD"/>
              </w:divBdr>
              <w:divsChild>
                <w:div w:id="1109200139">
                  <w:marLeft w:val="0"/>
                  <w:marRight w:val="0"/>
                  <w:marTop w:val="0"/>
                  <w:marBottom w:val="0"/>
                  <w:divBdr>
                    <w:top w:val="none" w:sz="0" w:space="8" w:color="DDDDDD"/>
                    <w:left w:val="none" w:sz="0" w:space="11" w:color="DDDDDD"/>
                    <w:bottom w:val="none" w:sz="0" w:space="0" w:color="auto"/>
                    <w:right w:val="none" w:sz="0" w:space="11" w:color="DDDDDD"/>
                  </w:divBdr>
                </w:div>
                <w:div w:id="492451007">
                  <w:marLeft w:val="0"/>
                  <w:marRight w:val="0"/>
                  <w:marTop w:val="0"/>
                  <w:marBottom w:val="0"/>
                  <w:divBdr>
                    <w:top w:val="none" w:sz="0" w:space="0" w:color="auto"/>
                    <w:left w:val="none" w:sz="0" w:space="0" w:color="auto"/>
                    <w:bottom w:val="none" w:sz="0" w:space="0" w:color="auto"/>
                    <w:right w:val="none" w:sz="0" w:space="0" w:color="auto"/>
                  </w:divBdr>
                  <w:divsChild>
                    <w:div w:id="42646692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dtbaa" TargetMode="External"/><Relationship Id="rId5" Type="http://schemas.openxmlformats.org/officeDocument/2006/relationships/hyperlink" Target="https://www.nterone.com/training/cisco/courses/dtba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2019-05-30T22:31:00Z</dcterms:created>
  <dcterms:modified xsi:type="dcterms:W3CDTF">2019-05-30T22:31:00Z</dcterms:modified>
</cp:coreProperties>
</file>