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2334F" w14:textId="07C6300D" w:rsidR="002F0EFF" w:rsidRDefault="002F0EFF" w:rsidP="002F0EFF">
      <w:pPr>
        <w:shd w:val="clear" w:color="auto" w:fill="FFFFFF"/>
        <w:spacing w:after="150" w:line="240" w:lineRule="auto"/>
        <w:outlineLvl w:val="0"/>
        <w:rPr>
          <w:rFonts w:eastAsia="Times New Roman" w:cstheme="minorHAnsi"/>
          <w:b/>
          <w:kern w:val="36"/>
          <w:sz w:val="32"/>
          <w:szCs w:val="32"/>
        </w:rPr>
      </w:pPr>
      <w:bookmarkStart w:id="0" w:name="_GoBack"/>
      <w:r w:rsidRPr="002F0EFF">
        <w:rPr>
          <w:rFonts w:eastAsia="Times New Roman" w:cstheme="minorHAnsi"/>
          <w:b/>
          <w:kern w:val="36"/>
          <w:sz w:val="32"/>
          <w:szCs w:val="32"/>
        </w:rPr>
        <w:t>PISE</w:t>
      </w:r>
      <w:r w:rsidRPr="002F0EFF">
        <w:rPr>
          <w:rFonts w:eastAsia="Times New Roman" w:cstheme="minorHAnsi"/>
          <w:b/>
          <w:kern w:val="36"/>
          <w:sz w:val="32"/>
          <w:szCs w:val="32"/>
        </w:rPr>
        <w:t>-</w:t>
      </w:r>
      <w:r w:rsidRPr="002F0EFF">
        <w:rPr>
          <w:rFonts w:eastAsia="Times New Roman" w:cstheme="minorHAnsi"/>
          <w:b/>
          <w:kern w:val="36"/>
          <w:sz w:val="32"/>
          <w:szCs w:val="32"/>
        </w:rPr>
        <w:t xml:space="preserve">Positioning ISE for SDA - Cisco ISE Training </w:t>
      </w:r>
    </w:p>
    <w:bookmarkEnd w:id="0"/>
    <w:p w14:paraId="592E18AC" w14:textId="5F43E15F" w:rsidR="002F0EFF" w:rsidRPr="002F0EFF" w:rsidRDefault="002F0EFF" w:rsidP="002F0EFF">
      <w:pPr>
        <w:shd w:val="clear" w:color="auto" w:fill="FFFFFF"/>
        <w:spacing w:after="150" w:line="240" w:lineRule="auto"/>
        <w:outlineLvl w:val="0"/>
        <w:rPr>
          <w:rFonts w:eastAsia="Times New Roman" w:cstheme="minorHAnsi"/>
          <w:b/>
          <w:kern w:val="36"/>
          <w:sz w:val="24"/>
          <w:szCs w:val="24"/>
        </w:rPr>
      </w:pPr>
      <w:r w:rsidRPr="002F0EFF">
        <w:rPr>
          <w:rFonts w:eastAsia="Times New Roman" w:cstheme="minorHAnsi"/>
          <w:b/>
          <w:kern w:val="36"/>
          <w:sz w:val="24"/>
          <w:szCs w:val="24"/>
        </w:rPr>
        <w:t>2 Day</w:t>
      </w:r>
    </w:p>
    <w:p w14:paraId="5A474865" w14:textId="77777777" w:rsidR="002F0EFF" w:rsidRPr="002F0EFF" w:rsidRDefault="002F0EFF" w:rsidP="002F0EFF">
      <w:pPr>
        <w:shd w:val="clear" w:color="auto" w:fill="FFFFFF"/>
        <w:spacing w:after="150" w:line="240" w:lineRule="auto"/>
        <w:rPr>
          <w:rFonts w:eastAsia="Times New Roman" w:cstheme="minorHAnsi"/>
          <w:sz w:val="24"/>
          <w:szCs w:val="24"/>
        </w:rPr>
      </w:pPr>
      <w:r w:rsidRPr="002F0EFF">
        <w:rPr>
          <w:rFonts w:eastAsia="Times New Roman" w:cstheme="minorHAnsi"/>
          <w:sz w:val="24"/>
          <w:szCs w:val="24"/>
        </w:rPr>
        <w:t>Cisco Identity Services Engine (ISE) is a network-based Access Control and Policy Enforcement Platform that enables enterprises to enforce compliance, enhance infrastructure security, and streamline their service operations. The unique architecture of Cisco ISE allows enterprises to gather real-time contextual information from network devices (NADs), users and devices (Endpoints), the administrator can then use that information to make proactive governance decisions and enforce policies by tying identity to various network elements including access switches, wireless LAN controllers (WLCs), virtual private network (VPN) gateways, and data center switches. </w:t>
      </w:r>
    </w:p>
    <w:p w14:paraId="7BB13DB4" w14:textId="77777777" w:rsidR="002F0EFF" w:rsidRPr="002F0EFF" w:rsidRDefault="002F0EFF" w:rsidP="002F0EFF">
      <w:pPr>
        <w:shd w:val="clear" w:color="auto" w:fill="FFFFFF"/>
        <w:spacing w:line="240" w:lineRule="auto"/>
        <w:rPr>
          <w:rFonts w:eastAsia="Times New Roman" w:cstheme="minorHAnsi"/>
          <w:sz w:val="24"/>
          <w:szCs w:val="24"/>
        </w:rPr>
      </w:pPr>
      <w:r w:rsidRPr="002F0EFF">
        <w:rPr>
          <w:rFonts w:eastAsia="Times New Roman" w:cstheme="minorHAnsi"/>
          <w:sz w:val="24"/>
          <w:szCs w:val="24"/>
        </w:rPr>
        <w:t xml:space="preserve">Cisco ISE is a key component of the Cisco Security Group Access Solution. In this 2-day pre-sales overview, we will discuss the key requirements customer have when looking for an Access Control System. We will discuss in depth the advantages the Cisco ISE solution offers such as full lifecycle Guest Access, Profiling and Visibility, and Px Grid. We will also focus on new features such as Cisco Software Defined Access and the integration with Cisco DNA Center. To help you sell the ISE Solution, we will setup and test the Quick Demo Solution available on </w:t>
      </w:r>
      <w:proofErr w:type="spellStart"/>
      <w:r w:rsidRPr="002F0EFF">
        <w:rPr>
          <w:rFonts w:eastAsia="Times New Roman" w:cstheme="minorHAnsi"/>
          <w:sz w:val="24"/>
          <w:szCs w:val="24"/>
        </w:rPr>
        <w:t>dCloud</w:t>
      </w:r>
      <w:proofErr w:type="spellEnd"/>
      <w:r w:rsidRPr="002F0EFF">
        <w:rPr>
          <w:rFonts w:eastAsia="Times New Roman" w:cstheme="minorHAnsi"/>
          <w:sz w:val="24"/>
          <w:szCs w:val="24"/>
        </w:rPr>
        <w:t>. This helps you quickly setup and show the features of ISE with real-life equipment at your customer’s site. We will discuss the Cisco ISE roadmap and go through Product Sales and Ordering tools allowing you to intelligently discuss and order the solution your customer requires. Learn more about our Cisco ISE training course below. </w:t>
      </w:r>
    </w:p>
    <w:p w14:paraId="09B7B6DA" w14:textId="77777777" w:rsidR="002F0EFF" w:rsidRPr="002F0EFF" w:rsidRDefault="002F0EFF" w:rsidP="002F0EFF">
      <w:pPr>
        <w:shd w:val="clear" w:color="auto" w:fill="FFFFFF"/>
        <w:spacing w:after="150" w:line="240" w:lineRule="auto"/>
        <w:rPr>
          <w:rFonts w:eastAsia="Times New Roman" w:cstheme="minorHAnsi"/>
          <w:b/>
          <w:sz w:val="24"/>
          <w:szCs w:val="24"/>
        </w:rPr>
      </w:pPr>
      <w:r w:rsidRPr="002F0EFF">
        <w:rPr>
          <w:rFonts w:eastAsia="Times New Roman" w:cstheme="minorHAnsi"/>
          <w:b/>
          <w:sz w:val="24"/>
          <w:szCs w:val="24"/>
        </w:rPr>
        <w:t>Prerequisites</w:t>
      </w:r>
    </w:p>
    <w:p w14:paraId="67EE85A9" w14:textId="77777777" w:rsidR="002F0EFF" w:rsidRPr="002F0EFF" w:rsidRDefault="002F0EFF" w:rsidP="002F0EFF">
      <w:pPr>
        <w:shd w:val="clear" w:color="auto" w:fill="FFFFFF"/>
        <w:spacing w:after="150" w:line="240" w:lineRule="auto"/>
        <w:rPr>
          <w:rFonts w:eastAsia="Times New Roman" w:cstheme="minorHAnsi"/>
          <w:sz w:val="24"/>
          <w:szCs w:val="24"/>
        </w:rPr>
      </w:pPr>
      <w:r w:rsidRPr="002F0EFF">
        <w:rPr>
          <w:rFonts w:eastAsia="Times New Roman" w:cstheme="minorHAnsi"/>
          <w:sz w:val="24"/>
          <w:szCs w:val="24"/>
        </w:rPr>
        <w:t>The knowledge and skill that a learner should have before attending this course are as follows:</w:t>
      </w:r>
    </w:p>
    <w:p w14:paraId="448A94A3" w14:textId="77777777" w:rsidR="002F0EFF" w:rsidRPr="002F0EFF" w:rsidRDefault="002F0EFF" w:rsidP="002F0EFF">
      <w:pPr>
        <w:numPr>
          <w:ilvl w:val="0"/>
          <w:numId w:val="1"/>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Familiarity with Data Center Networks</w:t>
      </w:r>
    </w:p>
    <w:p w14:paraId="13750ECE" w14:textId="77777777" w:rsidR="002F0EFF" w:rsidRPr="002F0EFF" w:rsidRDefault="002F0EFF" w:rsidP="002F0EFF">
      <w:pPr>
        <w:shd w:val="clear" w:color="auto" w:fill="FFFFFF"/>
        <w:spacing w:after="150" w:line="240" w:lineRule="auto"/>
        <w:rPr>
          <w:rFonts w:eastAsia="Times New Roman" w:cstheme="minorHAnsi"/>
          <w:b/>
          <w:sz w:val="24"/>
          <w:szCs w:val="24"/>
        </w:rPr>
      </w:pPr>
      <w:r w:rsidRPr="002F0EFF">
        <w:rPr>
          <w:rFonts w:eastAsia="Times New Roman" w:cstheme="minorHAnsi"/>
          <w:b/>
          <w:sz w:val="24"/>
          <w:szCs w:val="24"/>
        </w:rPr>
        <w:t>Course Objectives</w:t>
      </w:r>
    </w:p>
    <w:p w14:paraId="0CC5A34C" w14:textId="77777777" w:rsidR="002F0EFF" w:rsidRPr="002F0EFF" w:rsidRDefault="002F0EFF" w:rsidP="002F0EFF">
      <w:pPr>
        <w:shd w:val="clear" w:color="auto" w:fill="FFFFFF"/>
        <w:spacing w:after="150" w:line="240" w:lineRule="auto"/>
        <w:rPr>
          <w:rFonts w:eastAsia="Times New Roman" w:cstheme="minorHAnsi"/>
          <w:sz w:val="24"/>
          <w:szCs w:val="24"/>
        </w:rPr>
      </w:pPr>
      <w:r w:rsidRPr="002F0EFF">
        <w:rPr>
          <w:rFonts w:eastAsia="Times New Roman" w:cstheme="minorHAnsi"/>
          <w:sz w:val="24"/>
          <w:szCs w:val="24"/>
        </w:rPr>
        <w:t>Upon completing this course, the learner should be able to meet these overall objectives:</w:t>
      </w:r>
    </w:p>
    <w:p w14:paraId="15163F67" w14:textId="77777777" w:rsidR="002F0EFF" w:rsidRPr="002F0EFF" w:rsidRDefault="002F0EFF" w:rsidP="002F0EF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Configure, customize, and demonstrate ISE to customers  </w:t>
      </w:r>
    </w:p>
    <w:p w14:paraId="118B0D04" w14:textId="77777777" w:rsidR="002F0EFF" w:rsidRPr="002F0EFF" w:rsidRDefault="002F0EFF" w:rsidP="002F0EF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Position the value proposition of ISE and how it fits into SD-Access </w:t>
      </w:r>
    </w:p>
    <w:p w14:paraId="1E7F0794" w14:textId="77777777" w:rsidR="002F0EFF" w:rsidRPr="002F0EFF" w:rsidRDefault="002F0EFF" w:rsidP="002F0EF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 xml:space="preserve">Explain the need for and configure MAB, 802.1X, and </w:t>
      </w:r>
      <w:proofErr w:type="spellStart"/>
      <w:r w:rsidRPr="002F0EFF">
        <w:rPr>
          <w:rFonts w:eastAsia="Times New Roman" w:cstheme="minorHAnsi"/>
          <w:sz w:val="24"/>
          <w:szCs w:val="24"/>
        </w:rPr>
        <w:t>WebAuth</w:t>
      </w:r>
      <w:proofErr w:type="spellEnd"/>
      <w:r w:rsidRPr="002F0EFF">
        <w:rPr>
          <w:rFonts w:eastAsia="Times New Roman" w:cstheme="minorHAnsi"/>
          <w:sz w:val="24"/>
          <w:szCs w:val="24"/>
        </w:rPr>
        <w:t> </w:t>
      </w:r>
    </w:p>
    <w:p w14:paraId="0A528A4B" w14:textId="77777777" w:rsidR="002F0EFF" w:rsidRPr="002F0EFF" w:rsidRDefault="002F0EFF" w:rsidP="002F0EF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Discuss Visibility, Profiling, and Context from a network security perspective</w:t>
      </w:r>
    </w:p>
    <w:p w14:paraId="1B900457" w14:textId="77777777" w:rsidR="002F0EFF" w:rsidRPr="002F0EFF" w:rsidRDefault="002F0EFF" w:rsidP="002F0EF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Explain and demonstrate Easy Connect &amp; Secure Access for active/passive identity authorization of users/devices to the network</w:t>
      </w:r>
    </w:p>
    <w:p w14:paraId="7F032DB5" w14:textId="77777777" w:rsidR="002F0EFF" w:rsidRPr="002F0EFF" w:rsidRDefault="002F0EFF" w:rsidP="002F0EF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Explain how Guest methods, flows, and customization options provide greater network security and management</w:t>
      </w:r>
    </w:p>
    <w:p w14:paraId="37FD6A1F" w14:textId="77777777" w:rsidR="002F0EFF" w:rsidRPr="002F0EFF" w:rsidRDefault="002F0EFF" w:rsidP="002F0EF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Evaluate BYOD options with single and dual SSIDs and understand the associated needs and challenges of customers</w:t>
      </w:r>
    </w:p>
    <w:p w14:paraId="0FDCFA5C" w14:textId="77777777" w:rsidR="002F0EFF" w:rsidRPr="002F0EFF" w:rsidRDefault="002F0EFF" w:rsidP="002F0EF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 xml:space="preserve">Understand </w:t>
      </w:r>
      <w:proofErr w:type="spellStart"/>
      <w:r w:rsidRPr="002F0EFF">
        <w:rPr>
          <w:rFonts w:eastAsia="Times New Roman" w:cstheme="minorHAnsi"/>
          <w:sz w:val="24"/>
          <w:szCs w:val="24"/>
        </w:rPr>
        <w:t>TrustSec</w:t>
      </w:r>
      <w:proofErr w:type="spellEnd"/>
      <w:r w:rsidRPr="002F0EFF">
        <w:rPr>
          <w:rFonts w:eastAsia="Times New Roman" w:cstheme="minorHAnsi"/>
          <w:sz w:val="24"/>
          <w:szCs w:val="24"/>
        </w:rPr>
        <w:t xml:space="preserve"> and how it is used for role-based segmentation in ISE and SD-Access</w:t>
      </w:r>
    </w:p>
    <w:p w14:paraId="2B7D5FC2" w14:textId="77777777" w:rsidR="002F0EFF" w:rsidRPr="002F0EFF" w:rsidRDefault="002F0EFF" w:rsidP="002F0EF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lastRenderedPageBreak/>
        <w:t>Discuss Third-Party Network Devices and how ISE can enforce secure access policies without Cisco infrastructure</w:t>
      </w:r>
    </w:p>
    <w:p w14:paraId="03CF6222" w14:textId="77777777" w:rsidR="002F0EFF" w:rsidRPr="002F0EFF" w:rsidRDefault="002F0EFF" w:rsidP="002F0EF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Begin to properly qualify and scope customer design and deployments</w:t>
      </w:r>
    </w:p>
    <w:p w14:paraId="45F45EDC" w14:textId="77777777" w:rsidR="002F0EFF" w:rsidRPr="002F0EFF" w:rsidRDefault="002F0EFF" w:rsidP="002F0EF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Understand how to migrate to ISE and license ISE features </w:t>
      </w:r>
    </w:p>
    <w:p w14:paraId="4AE7F3B7" w14:textId="77777777" w:rsidR="002F0EFF" w:rsidRPr="002F0EFF" w:rsidRDefault="002F0EFF" w:rsidP="002F0EF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 xml:space="preserve">Understand the competitive landscape and </w:t>
      </w:r>
      <w:proofErr w:type="gramStart"/>
      <w:r w:rsidRPr="002F0EFF">
        <w:rPr>
          <w:rFonts w:eastAsia="Times New Roman" w:cstheme="minorHAnsi"/>
          <w:sz w:val="24"/>
          <w:szCs w:val="24"/>
        </w:rPr>
        <w:t>how to</w:t>
      </w:r>
      <w:proofErr w:type="gramEnd"/>
      <w:r w:rsidRPr="002F0EFF">
        <w:rPr>
          <w:rFonts w:eastAsia="Times New Roman" w:cstheme="minorHAnsi"/>
          <w:sz w:val="24"/>
          <w:szCs w:val="24"/>
        </w:rPr>
        <w:t xml:space="preserve"> best position ISE  </w:t>
      </w:r>
    </w:p>
    <w:p w14:paraId="3F7D8C7F" w14:textId="77777777" w:rsidR="002F0EFF" w:rsidRPr="002F0EFF" w:rsidRDefault="002F0EFF" w:rsidP="002F0EFF">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Understand how and where customers can get help from the Cisco ISE team</w:t>
      </w:r>
    </w:p>
    <w:p w14:paraId="4E83B5E2" w14:textId="77777777" w:rsidR="002F0EFF" w:rsidRPr="002F0EFF" w:rsidRDefault="002F0EFF" w:rsidP="002F0EFF">
      <w:pPr>
        <w:shd w:val="clear" w:color="auto" w:fill="F5F5F5"/>
        <w:spacing w:after="0" w:line="240" w:lineRule="auto"/>
        <w:rPr>
          <w:rFonts w:eastAsia="Times New Roman" w:cstheme="minorHAnsi"/>
          <w:sz w:val="24"/>
          <w:szCs w:val="24"/>
        </w:rPr>
      </w:pPr>
      <w:hyperlink r:id="rId5" w:anchor="collapseTwo" w:history="1">
        <w:r w:rsidRPr="002F0EFF">
          <w:rPr>
            <w:rFonts w:eastAsia="Times New Roman" w:cstheme="minorHAnsi"/>
            <w:b/>
            <w:bCs/>
            <w:sz w:val="24"/>
            <w:szCs w:val="24"/>
          </w:rPr>
          <w:t>Course Outline</w:t>
        </w:r>
      </w:hyperlink>
    </w:p>
    <w:p w14:paraId="2DE57F76" w14:textId="77777777" w:rsidR="002F0EFF" w:rsidRPr="002F0EFF" w:rsidRDefault="002F0EFF" w:rsidP="002F0EFF">
      <w:pPr>
        <w:shd w:val="clear" w:color="auto" w:fill="FFFFFF"/>
        <w:spacing w:after="150" w:line="240" w:lineRule="auto"/>
        <w:rPr>
          <w:rFonts w:eastAsia="Times New Roman" w:cstheme="minorHAnsi"/>
          <w:sz w:val="24"/>
          <w:szCs w:val="24"/>
        </w:rPr>
      </w:pPr>
      <w:r w:rsidRPr="002F0EFF">
        <w:rPr>
          <w:rFonts w:eastAsia="Times New Roman" w:cstheme="minorHAnsi"/>
          <w:sz w:val="24"/>
          <w:szCs w:val="24"/>
        </w:rPr>
        <w:t>Course Outline</w:t>
      </w:r>
    </w:p>
    <w:p w14:paraId="58579BF8" w14:textId="77777777" w:rsidR="002F0EFF" w:rsidRPr="002F0EFF" w:rsidRDefault="002F0EFF" w:rsidP="002F0EF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Module 1: Cisco ISE Fundamentals </w:t>
      </w:r>
    </w:p>
    <w:p w14:paraId="34076B96" w14:textId="77777777" w:rsidR="002F0EFF" w:rsidRPr="002F0EFF" w:rsidRDefault="002F0EFF" w:rsidP="002F0EF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Module 2: Visibility, Profiling, and Context </w:t>
      </w:r>
    </w:p>
    <w:p w14:paraId="1BB721F3" w14:textId="77777777" w:rsidR="002F0EFF" w:rsidRPr="002F0EFF" w:rsidRDefault="002F0EFF" w:rsidP="002F0EF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Module 3: Passive Identity and Easy Connect </w:t>
      </w:r>
    </w:p>
    <w:p w14:paraId="5B9E338E" w14:textId="77777777" w:rsidR="002F0EFF" w:rsidRPr="002F0EFF" w:rsidRDefault="002F0EFF" w:rsidP="002F0EF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Module 4: Secure Access</w:t>
      </w:r>
    </w:p>
    <w:p w14:paraId="5F2CA4FA" w14:textId="77777777" w:rsidR="002F0EFF" w:rsidRPr="002F0EFF" w:rsidRDefault="002F0EFF" w:rsidP="002F0EF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Module 5: Guests Access </w:t>
      </w:r>
    </w:p>
    <w:p w14:paraId="4EC1F538" w14:textId="77777777" w:rsidR="002F0EFF" w:rsidRPr="002F0EFF" w:rsidRDefault="002F0EFF" w:rsidP="002F0EF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Module 6: Bring Your Own Device (BYOD) </w:t>
      </w:r>
    </w:p>
    <w:p w14:paraId="01E93C7D" w14:textId="77777777" w:rsidR="002F0EFF" w:rsidRPr="002F0EFF" w:rsidRDefault="002F0EFF" w:rsidP="002F0EF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 xml:space="preserve">Module 7: Segmentation with </w:t>
      </w:r>
      <w:proofErr w:type="spellStart"/>
      <w:r w:rsidRPr="002F0EFF">
        <w:rPr>
          <w:rFonts w:eastAsia="Times New Roman" w:cstheme="minorHAnsi"/>
          <w:sz w:val="24"/>
          <w:szCs w:val="24"/>
        </w:rPr>
        <w:t>TrustSec</w:t>
      </w:r>
      <w:proofErr w:type="spellEnd"/>
      <w:r w:rsidRPr="002F0EFF">
        <w:rPr>
          <w:rFonts w:eastAsia="Times New Roman" w:cstheme="minorHAnsi"/>
          <w:sz w:val="24"/>
          <w:szCs w:val="24"/>
        </w:rPr>
        <w:t> </w:t>
      </w:r>
    </w:p>
    <w:p w14:paraId="6BC24466" w14:textId="77777777" w:rsidR="002F0EFF" w:rsidRPr="002F0EFF" w:rsidRDefault="002F0EFF" w:rsidP="002F0EF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Module 8: How to Sell ISE + DNA </w:t>
      </w:r>
    </w:p>
    <w:p w14:paraId="16C6F7B8" w14:textId="77777777" w:rsidR="002F0EFF" w:rsidRPr="002F0EFF" w:rsidRDefault="002F0EFF" w:rsidP="002F0EF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Module 9: 3</w:t>
      </w:r>
      <w:r w:rsidRPr="002F0EFF">
        <w:rPr>
          <w:rFonts w:eastAsia="Times New Roman" w:cstheme="minorHAnsi"/>
          <w:sz w:val="24"/>
          <w:szCs w:val="24"/>
          <w:vertAlign w:val="superscript"/>
        </w:rPr>
        <w:t>rd </w:t>
      </w:r>
      <w:r w:rsidRPr="002F0EFF">
        <w:rPr>
          <w:rFonts w:eastAsia="Times New Roman" w:cstheme="minorHAnsi"/>
          <w:sz w:val="24"/>
          <w:szCs w:val="24"/>
        </w:rPr>
        <w:t>Party NAD Integration </w:t>
      </w:r>
    </w:p>
    <w:p w14:paraId="6A19FF38" w14:textId="77777777" w:rsidR="002F0EFF" w:rsidRPr="002F0EFF" w:rsidRDefault="002F0EFF" w:rsidP="002F0EF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Module 10: Mobility Deep Dive Demo </w:t>
      </w:r>
    </w:p>
    <w:p w14:paraId="0260FC16" w14:textId="77777777" w:rsidR="002F0EFF" w:rsidRPr="002F0EFF" w:rsidRDefault="002F0EFF" w:rsidP="002F0EF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Module 11: Licensing and ACS Migration </w:t>
      </w:r>
    </w:p>
    <w:p w14:paraId="5DB38B51" w14:textId="77777777" w:rsidR="002F0EFF" w:rsidRPr="002F0EFF" w:rsidRDefault="002F0EFF" w:rsidP="002F0EF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Module 12: ISE Design and Deployment </w:t>
      </w:r>
    </w:p>
    <w:p w14:paraId="4BF48C87" w14:textId="77777777" w:rsidR="002F0EFF" w:rsidRPr="002F0EFF" w:rsidRDefault="002F0EFF" w:rsidP="002F0EF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Module 13: Competitive </w:t>
      </w:r>
    </w:p>
    <w:p w14:paraId="7FBFE950" w14:textId="77777777" w:rsidR="002F0EFF" w:rsidRPr="002F0EFF" w:rsidRDefault="002F0EFF" w:rsidP="002F0EFF">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Module 14: Resources</w:t>
      </w:r>
    </w:p>
    <w:p w14:paraId="00668CD7" w14:textId="77777777" w:rsidR="002F0EFF" w:rsidRPr="002F0EFF" w:rsidRDefault="002F0EFF" w:rsidP="002F0EFF">
      <w:pPr>
        <w:shd w:val="clear" w:color="auto" w:fill="FFFFFF"/>
        <w:spacing w:after="150" w:line="240" w:lineRule="auto"/>
        <w:rPr>
          <w:rFonts w:eastAsia="Times New Roman" w:cstheme="minorHAnsi"/>
          <w:sz w:val="24"/>
          <w:szCs w:val="24"/>
        </w:rPr>
      </w:pPr>
      <w:r w:rsidRPr="002F0EFF">
        <w:rPr>
          <w:rFonts w:eastAsia="Times New Roman" w:cstheme="minorHAnsi"/>
          <w:sz w:val="24"/>
          <w:szCs w:val="24"/>
        </w:rPr>
        <w:t>Lab Outline</w:t>
      </w:r>
      <w:r w:rsidRPr="002F0EFF">
        <w:rPr>
          <w:rFonts w:eastAsia="Times New Roman" w:cstheme="minorHAnsi"/>
          <w:sz w:val="24"/>
          <w:szCs w:val="24"/>
        </w:rPr>
        <w:br/>
      </w:r>
    </w:p>
    <w:p w14:paraId="7935C16F" w14:textId="77777777" w:rsidR="002F0EFF" w:rsidRPr="002F0EFF" w:rsidRDefault="002F0EFF" w:rsidP="002F0EFF">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Lab 1: ISE Instant Demo </w:t>
      </w:r>
    </w:p>
    <w:p w14:paraId="1E4ABB69" w14:textId="77777777" w:rsidR="002F0EFF" w:rsidRPr="002F0EFF" w:rsidRDefault="002F0EFF" w:rsidP="002F0EFF">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Lab 2: Router &amp; Session Setup</w:t>
      </w:r>
    </w:p>
    <w:p w14:paraId="34046537" w14:textId="77777777" w:rsidR="002F0EFF" w:rsidRPr="002F0EFF" w:rsidRDefault="002F0EFF" w:rsidP="002F0EFF">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Lab 3: SAW Wireless Secure Access </w:t>
      </w:r>
    </w:p>
    <w:p w14:paraId="27ABC00E" w14:textId="77777777" w:rsidR="002F0EFF" w:rsidRPr="002F0EFF" w:rsidRDefault="002F0EFF" w:rsidP="002F0EFF">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Lab 4: SAW Guest Access </w:t>
      </w:r>
    </w:p>
    <w:p w14:paraId="02F3A119" w14:textId="77777777" w:rsidR="002F0EFF" w:rsidRPr="002F0EFF" w:rsidRDefault="002F0EFF" w:rsidP="002F0EFF">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Lab 5: SAW BYOD Scenarios </w:t>
      </w:r>
    </w:p>
    <w:p w14:paraId="5777DE8C" w14:textId="77777777" w:rsidR="002F0EFF" w:rsidRPr="002F0EFF" w:rsidRDefault="002F0EFF" w:rsidP="002F0EFF">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Lab 6: Wired Secure Access</w:t>
      </w:r>
    </w:p>
    <w:p w14:paraId="2CA18FFB" w14:textId="77777777" w:rsidR="002F0EFF" w:rsidRPr="002F0EFF" w:rsidRDefault="002F0EFF" w:rsidP="002F0EFF">
      <w:pPr>
        <w:shd w:val="clear" w:color="auto" w:fill="F5F5F5"/>
        <w:spacing w:after="0" w:line="240" w:lineRule="auto"/>
        <w:rPr>
          <w:rFonts w:eastAsia="Times New Roman" w:cstheme="minorHAnsi"/>
          <w:sz w:val="24"/>
          <w:szCs w:val="24"/>
        </w:rPr>
      </w:pPr>
      <w:hyperlink r:id="rId6" w:anchor="collapseThree" w:history="1">
        <w:r w:rsidRPr="002F0EFF">
          <w:rPr>
            <w:rFonts w:eastAsia="Times New Roman" w:cstheme="minorHAnsi"/>
            <w:b/>
            <w:bCs/>
            <w:sz w:val="24"/>
            <w:szCs w:val="24"/>
          </w:rPr>
          <w:t>Who Should Attend</w:t>
        </w:r>
      </w:hyperlink>
    </w:p>
    <w:p w14:paraId="4D1D68F9" w14:textId="77777777" w:rsidR="002F0EFF" w:rsidRPr="002F0EFF" w:rsidRDefault="002F0EFF" w:rsidP="002F0EFF">
      <w:pPr>
        <w:shd w:val="clear" w:color="auto" w:fill="FFFFFF"/>
        <w:spacing w:after="150" w:line="240" w:lineRule="auto"/>
        <w:rPr>
          <w:rFonts w:eastAsia="Times New Roman" w:cstheme="minorHAnsi"/>
          <w:sz w:val="24"/>
          <w:szCs w:val="24"/>
        </w:rPr>
      </w:pPr>
      <w:r w:rsidRPr="002F0EFF">
        <w:rPr>
          <w:rFonts w:eastAsia="Times New Roman" w:cstheme="minorHAnsi"/>
          <w:sz w:val="24"/>
          <w:szCs w:val="24"/>
        </w:rPr>
        <w:t xml:space="preserve">The primary audience for this course </w:t>
      </w:r>
      <w:proofErr w:type="gramStart"/>
      <w:r w:rsidRPr="002F0EFF">
        <w:rPr>
          <w:rFonts w:eastAsia="Times New Roman" w:cstheme="minorHAnsi"/>
          <w:sz w:val="24"/>
          <w:szCs w:val="24"/>
        </w:rPr>
        <w:t>are</w:t>
      </w:r>
      <w:proofErr w:type="gramEnd"/>
      <w:r w:rsidRPr="002F0EFF">
        <w:rPr>
          <w:rFonts w:eastAsia="Times New Roman" w:cstheme="minorHAnsi"/>
          <w:sz w:val="24"/>
          <w:szCs w:val="24"/>
        </w:rPr>
        <w:t xml:space="preserve"> as follows:</w:t>
      </w:r>
    </w:p>
    <w:p w14:paraId="7C50FBA9" w14:textId="77777777" w:rsidR="002F0EFF" w:rsidRPr="002F0EFF" w:rsidRDefault="002F0EFF" w:rsidP="002F0EFF">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System Engineers </w:t>
      </w:r>
    </w:p>
    <w:p w14:paraId="49D36F1D" w14:textId="77777777" w:rsidR="002F0EFF" w:rsidRPr="002F0EFF" w:rsidRDefault="002F0EFF" w:rsidP="002F0EFF">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Field Engineers </w:t>
      </w:r>
    </w:p>
    <w:p w14:paraId="4F5A9AF4" w14:textId="77777777" w:rsidR="002F0EFF" w:rsidRPr="002F0EFF" w:rsidRDefault="002F0EFF" w:rsidP="002F0EFF">
      <w:pPr>
        <w:numPr>
          <w:ilvl w:val="0"/>
          <w:numId w:val="5"/>
        </w:numPr>
        <w:shd w:val="clear" w:color="auto" w:fill="FFFFFF"/>
        <w:spacing w:before="100" w:beforeAutospacing="1" w:after="100" w:afterAutospacing="1" w:line="240" w:lineRule="auto"/>
        <w:rPr>
          <w:rFonts w:eastAsia="Times New Roman" w:cstheme="minorHAnsi"/>
          <w:sz w:val="24"/>
          <w:szCs w:val="24"/>
        </w:rPr>
      </w:pPr>
      <w:r w:rsidRPr="002F0EFF">
        <w:rPr>
          <w:rFonts w:eastAsia="Times New Roman" w:cstheme="minorHAnsi"/>
          <w:sz w:val="24"/>
          <w:szCs w:val="24"/>
        </w:rPr>
        <w:t>Professionals Specializing in Security or Enterprise Networks</w:t>
      </w:r>
    </w:p>
    <w:p w14:paraId="457E6676" w14:textId="77777777" w:rsidR="000175E8" w:rsidRPr="002F0EFF" w:rsidRDefault="00C93BD1">
      <w:pPr>
        <w:rPr>
          <w:rFonts w:cstheme="minorHAnsi"/>
          <w:sz w:val="24"/>
          <w:szCs w:val="24"/>
        </w:rPr>
      </w:pPr>
    </w:p>
    <w:sectPr w:rsidR="000175E8" w:rsidRPr="002F0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423D1"/>
    <w:multiLevelType w:val="multilevel"/>
    <w:tmpl w:val="7D7C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17D15"/>
    <w:multiLevelType w:val="multilevel"/>
    <w:tmpl w:val="BA56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32E3B"/>
    <w:multiLevelType w:val="multilevel"/>
    <w:tmpl w:val="8568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263B1"/>
    <w:multiLevelType w:val="multilevel"/>
    <w:tmpl w:val="9654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61D7D"/>
    <w:multiLevelType w:val="multilevel"/>
    <w:tmpl w:val="0496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FF"/>
    <w:rsid w:val="002F0EFF"/>
    <w:rsid w:val="007B4A92"/>
    <w:rsid w:val="00BA7696"/>
    <w:rsid w:val="00C93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5689"/>
  <w15:chartTrackingRefBased/>
  <w15:docId w15:val="{F9FE404D-9EED-43C3-A83D-EF5D7247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0E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EF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F0E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0EFF"/>
    <w:rPr>
      <w:b/>
      <w:bCs/>
    </w:rPr>
  </w:style>
  <w:style w:type="paragraph" w:styleId="z-TopofForm">
    <w:name w:val="HTML Top of Form"/>
    <w:basedOn w:val="Normal"/>
    <w:next w:val="Normal"/>
    <w:link w:val="z-TopofFormChar"/>
    <w:hidden/>
    <w:uiPriority w:val="99"/>
    <w:semiHidden/>
    <w:unhideWhenUsed/>
    <w:rsid w:val="002F0EF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F0EFF"/>
    <w:rPr>
      <w:rFonts w:ascii="Arial" w:eastAsia="Times New Roman" w:hAnsi="Arial" w:cs="Arial"/>
      <w:vanish/>
      <w:sz w:val="16"/>
      <w:szCs w:val="16"/>
    </w:rPr>
  </w:style>
  <w:style w:type="character" w:customStyle="1" w:styleId="text-cart">
    <w:name w:val="text-cart"/>
    <w:basedOn w:val="DefaultParagraphFont"/>
    <w:rsid w:val="002F0EFF"/>
  </w:style>
  <w:style w:type="paragraph" w:styleId="z-BottomofForm">
    <w:name w:val="HTML Bottom of Form"/>
    <w:basedOn w:val="Normal"/>
    <w:next w:val="Normal"/>
    <w:link w:val="z-BottomofFormChar"/>
    <w:hidden/>
    <w:uiPriority w:val="99"/>
    <w:semiHidden/>
    <w:unhideWhenUsed/>
    <w:rsid w:val="002F0EF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F0EFF"/>
    <w:rPr>
      <w:rFonts w:ascii="Arial" w:eastAsia="Times New Roman" w:hAnsi="Arial" w:cs="Arial"/>
      <w:vanish/>
      <w:sz w:val="16"/>
      <w:szCs w:val="16"/>
    </w:rPr>
  </w:style>
  <w:style w:type="character" w:styleId="Hyperlink">
    <w:name w:val="Hyperlink"/>
    <w:basedOn w:val="DefaultParagraphFont"/>
    <w:uiPriority w:val="99"/>
    <w:semiHidden/>
    <w:unhideWhenUsed/>
    <w:rsid w:val="002F0E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526983">
      <w:bodyDiv w:val="1"/>
      <w:marLeft w:val="0"/>
      <w:marRight w:val="0"/>
      <w:marTop w:val="0"/>
      <w:marBottom w:val="0"/>
      <w:divBdr>
        <w:top w:val="none" w:sz="0" w:space="0" w:color="auto"/>
        <w:left w:val="none" w:sz="0" w:space="0" w:color="auto"/>
        <w:bottom w:val="none" w:sz="0" w:space="0" w:color="auto"/>
        <w:right w:val="none" w:sz="0" w:space="0" w:color="auto"/>
      </w:divBdr>
      <w:divsChild>
        <w:div w:id="753210515">
          <w:marLeft w:val="0"/>
          <w:marRight w:val="0"/>
          <w:marTop w:val="0"/>
          <w:marBottom w:val="300"/>
          <w:divBdr>
            <w:top w:val="single" w:sz="6" w:space="0" w:color="DDDDDD"/>
            <w:left w:val="single" w:sz="6" w:space="0" w:color="DDDDDD"/>
            <w:bottom w:val="single" w:sz="6" w:space="0" w:color="DDDDDD"/>
            <w:right w:val="single" w:sz="6" w:space="0" w:color="DDDDDD"/>
          </w:divBdr>
          <w:divsChild>
            <w:div w:id="113642968">
              <w:marLeft w:val="0"/>
              <w:marRight w:val="0"/>
              <w:marTop w:val="0"/>
              <w:marBottom w:val="0"/>
              <w:divBdr>
                <w:top w:val="none" w:sz="0" w:space="0" w:color="auto"/>
                <w:left w:val="none" w:sz="0" w:space="0" w:color="auto"/>
                <w:bottom w:val="none" w:sz="0" w:space="0" w:color="auto"/>
                <w:right w:val="none" w:sz="0" w:space="0" w:color="auto"/>
              </w:divBdr>
            </w:div>
          </w:divsChild>
        </w:div>
        <w:div w:id="1872571500">
          <w:marLeft w:val="-225"/>
          <w:marRight w:val="-225"/>
          <w:marTop w:val="0"/>
          <w:marBottom w:val="0"/>
          <w:divBdr>
            <w:top w:val="none" w:sz="0" w:space="0" w:color="auto"/>
            <w:left w:val="none" w:sz="0" w:space="0" w:color="auto"/>
            <w:bottom w:val="none" w:sz="0" w:space="0" w:color="auto"/>
            <w:right w:val="none" w:sz="0" w:space="0" w:color="auto"/>
          </w:divBdr>
          <w:divsChild>
            <w:div w:id="296567575">
              <w:marLeft w:val="0"/>
              <w:marRight w:val="0"/>
              <w:marTop w:val="0"/>
              <w:marBottom w:val="0"/>
              <w:divBdr>
                <w:top w:val="none" w:sz="0" w:space="0" w:color="auto"/>
                <w:left w:val="none" w:sz="0" w:space="0" w:color="auto"/>
                <w:bottom w:val="none" w:sz="0" w:space="0" w:color="auto"/>
                <w:right w:val="none" w:sz="0" w:space="0" w:color="auto"/>
              </w:divBdr>
              <w:divsChild>
                <w:div w:id="1244992981">
                  <w:marLeft w:val="0"/>
                  <w:marRight w:val="0"/>
                  <w:marTop w:val="0"/>
                  <w:marBottom w:val="0"/>
                  <w:divBdr>
                    <w:top w:val="none" w:sz="0" w:space="0" w:color="auto"/>
                    <w:left w:val="none" w:sz="0" w:space="0" w:color="auto"/>
                    <w:bottom w:val="none" w:sz="0" w:space="0" w:color="auto"/>
                    <w:right w:val="none" w:sz="0" w:space="0" w:color="auto"/>
                  </w:divBdr>
                  <w:divsChild>
                    <w:div w:id="1565994736">
                      <w:marLeft w:val="0"/>
                      <w:marRight w:val="0"/>
                      <w:marTop w:val="0"/>
                      <w:marBottom w:val="300"/>
                      <w:divBdr>
                        <w:top w:val="single" w:sz="6" w:space="0" w:color="DDDDDD"/>
                        <w:left w:val="single" w:sz="6" w:space="0" w:color="DDDDDD"/>
                        <w:bottom w:val="single" w:sz="6" w:space="0" w:color="DDDDDD"/>
                        <w:right w:val="single" w:sz="6" w:space="0" w:color="DDDDDD"/>
                      </w:divBdr>
                      <w:divsChild>
                        <w:div w:id="1671565140">
                          <w:marLeft w:val="0"/>
                          <w:marRight w:val="0"/>
                          <w:marTop w:val="0"/>
                          <w:marBottom w:val="0"/>
                          <w:divBdr>
                            <w:top w:val="none" w:sz="0" w:space="8" w:color="DDDDDD"/>
                            <w:left w:val="none" w:sz="0" w:space="11" w:color="DDDDDD"/>
                            <w:bottom w:val="single" w:sz="6" w:space="8" w:color="DDDDDD"/>
                            <w:right w:val="none" w:sz="0" w:space="11" w:color="DDDDDD"/>
                          </w:divBdr>
                        </w:div>
                        <w:div w:id="696320740">
                          <w:marLeft w:val="0"/>
                          <w:marRight w:val="0"/>
                          <w:marTop w:val="0"/>
                          <w:marBottom w:val="0"/>
                          <w:divBdr>
                            <w:top w:val="single" w:sz="6" w:space="0" w:color="DDDDDD"/>
                            <w:left w:val="none" w:sz="0" w:space="0" w:color="auto"/>
                            <w:bottom w:val="none" w:sz="0" w:space="0" w:color="auto"/>
                            <w:right w:val="none" w:sz="0" w:space="0" w:color="auto"/>
                          </w:divBdr>
                          <w:divsChild>
                            <w:div w:id="586310863">
                              <w:marLeft w:val="0"/>
                              <w:marRight w:val="0"/>
                              <w:marTop w:val="0"/>
                              <w:marBottom w:val="0"/>
                              <w:divBdr>
                                <w:top w:val="none" w:sz="0" w:space="0" w:color="auto"/>
                                <w:left w:val="none" w:sz="0" w:space="0" w:color="auto"/>
                                <w:bottom w:val="none" w:sz="0" w:space="0" w:color="auto"/>
                                <w:right w:val="none" w:sz="0" w:space="0" w:color="auto"/>
                              </w:divBdr>
                            </w:div>
                            <w:div w:id="2145534772">
                              <w:marLeft w:val="0"/>
                              <w:marRight w:val="0"/>
                              <w:marTop w:val="0"/>
                              <w:marBottom w:val="0"/>
                              <w:divBdr>
                                <w:top w:val="none" w:sz="0" w:space="0" w:color="auto"/>
                                <w:left w:val="none" w:sz="0" w:space="0" w:color="auto"/>
                                <w:bottom w:val="none" w:sz="0" w:space="0" w:color="auto"/>
                                <w:right w:val="none" w:sz="0" w:space="0" w:color="auto"/>
                              </w:divBdr>
                            </w:div>
                            <w:div w:id="1001084442">
                              <w:marLeft w:val="0"/>
                              <w:marRight w:val="0"/>
                              <w:marTop w:val="0"/>
                              <w:marBottom w:val="0"/>
                              <w:divBdr>
                                <w:top w:val="none" w:sz="0" w:space="0" w:color="auto"/>
                                <w:left w:val="none" w:sz="0" w:space="0" w:color="auto"/>
                                <w:bottom w:val="none" w:sz="0" w:space="0" w:color="auto"/>
                                <w:right w:val="none" w:sz="0" w:space="0" w:color="auto"/>
                              </w:divBdr>
                            </w:div>
                            <w:div w:id="1087656819">
                              <w:marLeft w:val="0"/>
                              <w:marRight w:val="0"/>
                              <w:marTop w:val="0"/>
                              <w:marBottom w:val="0"/>
                              <w:divBdr>
                                <w:top w:val="none" w:sz="0" w:space="0" w:color="auto"/>
                                <w:left w:val="none" w:sz="0" w:space="0" w:color="auto"/>
                                <w:bottom w:val="none" w:sz="0" w:space="0" w:color="auto"/>
                                <w:right w:val="none" w:sz="0" w:space="0" w:color="auto"/>
                              </w:divBdr>
                            </w:div>
                            <w:div w:id="209341511">
                              <w:marLeft w:val="0"/>
                              <w:marRight w:val="0"/>
                              <w:marTop w:val="0"/>
                              <w:marBottom w:val="0"/>
                              <w:divBdr>
                                <w:top w:val="none" w:sz="0" w:space="0" w:color="auto"/>
                                <w:left w:val="none" w:sz="0" w:space="0" w:color="auto"/>
                                <w:bottom w:val="none" w:sz="0" w:space="0" w:color="auto"/>
                                <w:right w:val="none" w:sz="0" w:space="0" w:color="auto"/>
                              </w:divBdr>
                            </w:div>
                            <w:div w:id="139520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067764">
          <w:marLeft w:val="0"/>
          <w:marRight w:val="0"/>
          <w:marTop w:val="0"/>
          <w:marBottom w:val="300"/>
          <w:divBdr>
            <w:top w:val="none" w:sz="0" w:space="0" w:color="auto"/>
            <w:left w:val="none" w:sz="0" w:space="0" w:color="auto"/>
            <w:bottom w:val="none" w:sz="0" w:space="0" w:color="auto"/>
            <w:right w:val="none" w:sz="0" w:space="0" w:color="auto"/>
          </w:divBdr>
          <w:divsChild>
            <w:div w:id="257522257">
              <w:marLeft w:val="0"/>
              <w:marRight w:val="0"/>
              <w:marTop w:val="0"/>
              <w:marBottom w:val="0"/>
              <w:divBdr>
                <w:top w:val="single" w:sz="6" w:space="0" w:color="DDDDDD"/>
                <w:left w:val="single" w:sz="6" w:space="0" w:color="DDDDDD"/>
                <w:bottom w:val="single" w:sz="6" w:space="0" w:color="DDDDDD"/>
                <w:right w:val="single" w:sz="6" w:space="0" w:color="DDDDDD"/>
              </w:divBdr>
              <w:divsChild>
                <w:div w:id="1335305079">
                  <w:marLeft w:val="0"/>
                  <w:marRight w:val="0"/>
                  <w:marTop w:val="0"/>
                  <w:marBottom w:val="0"/>
                  <w:divBdr>
                    <w:top w:val="none" w:sz="0" w:space="8" w:color="DDDDDD"/>
                    <w:left w:val="none" w:sz="0" w:space="11" w:color="DDDDDD"/>
                    <w:bottom w:val="none" w:sz="0" w:space="0" w:color="auto"/>
                    <w:right w:val="none" w:sz="0" w:space="11" w:color="DDDDDD"/>
                  </w:divBdr>
                </w:div>
                <w:div w:id="939526959">
                  <w:marLeft w:val="0"/>
                  <w:marRight w:val="0"/>
                  <w:marTop w:val="0"/>
                  <w:marBottom w:val="0"/>
                  <w:divBdr>
                    <w:top w:val="none" w:sz="0" w:space="0" w:color="auto"/>
                    <w:left w:val="none" w:sz="0" w:space="0" w:color="auto"/>
                    <w:bottom w:val="none" w:sz="0" w:space="0" w:color="auto"/>
                    <w:right w:val="none" w:sz="0" w:space="0" w:color="auto"/>
                  </w:divBdr>
                  <w:divsChild>
                    <w:div w:id="22426420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526018406">
              <w:marLeft w:val="0"/>
              <w:marRight w:val="0"/>
              <w:marTop w:val="75"/>
              <w:marBottom w:val="0"/>
              <w:divBdr>
                <w:top w:val="single" w:sz="6" w:space="0" w:color="DDDDDD"/>
                <w:left w:val="single" w:sz="6" w:space="0" w:color="DDDDDD"/>
                <w:bottom w:val="single" w:sz="6" w:space="0" w:color="DDDDDD"/>
                <w:right w:val="single" w:sz="6" w:space="0" w:color="DDDDDD"/>
              </w:divBdr>
              <w:divsChild>
                <w:div w:id="630356367">
                  <w:marLeft w:val="0"/>
                  <w:marRight w:val="0"/>
                  <w:marTop w:val="0"/>
                  <w:marBottom w:val="0"/>
                  <w:divBdr>
                    <w:top w:val="none" w:sz="0" w:space="8" w:color="DDDDDD"/>
                    <w:left w:val="none" w:sz="0" w:space="11" w:color="DDDDDD"/>
                    <w:bottom w:val="none" w:sz="0" w:space="0" w:color="auto"/>
                    <w:right w:val="none" w:sz="0" w:space="11" w:color="DDDDDD"/>
                  </w:divBdr>
                </w:div>
                <w:div w:id="1368064551">
                  <w:marLeft w:val="0"/>
                  <w:marRight w:val="0"/>
                  <w:marTop w:val="0"/>
                  <w:marBottom w:val="0"/>
                  <w:divBdr>
                    <w:top w:val="none" w:sz="0" w:space="0" w:color="auto"/>
                    <w:left w:val="none" w:sz="0" w:space="0" w:color="auto"/>
                    <w:bottom w:val="none" w:sz="0" w:space="0" w:color="auto"/>
                    <w:right w:val="none" w:sz="0" w:space="0" w:color="auto"/>
                  </w:divBdr>
                  <w:divsChild>
                    <w:div w:id="12408551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862473893">
              <w:marLeft w:val="0"/>
              <w:marRight w:val="0"/>
              <w:marTop w:val="75"/>
              <w:marBottom w:val="0"/>
              <w:divBdr>
                <w:top w:val="single" w:sz="6" w:space="0" w:color="DDDDDD"/>
                <w:left w:val="single" w:sz="6" w:space="0" w:color="DDDDDD"/>
                <w:bottom w:val="single" w:sz="6" w:space="0" w:color="DDDDDD"/>
                <w:right w:val="single" w:sz="6" w:space="0" w:color="DDDDDD"/>
              </w:divBdr>
              <w:divsChild>
                <w:div w:id="1457136911">
                  <w:marLeft w:val="0"/>
                  <w:marRight w:val="0"/>
                  <w:marTop w:val="0"/>
                  <w:marBottom w:val="0"/>
                  <w:divBdr>
                    <w:top w:val="none" w:sz="0" w:space="8" w:color="DDDDDD"/>
                    <w:left w:val="none" w:sz="0" w:space="11" w:color="DDDDDD"/>
                    <w:bottom w:val="none" w:sz="0" w:space="0" w:color="auto"/>
                    <w:right w:val="none" w:sz="0" w:space="11" w:color="DDDDDD"/>
                  </w:divBdr>
                </w:div>
                <w:div w:id="1282347309">
                  <w:marLeft w:val="0"/>
                  <w:marRight w:val="0"/>
                  <w:marTop w:val="0"/>
                  <w:marBottom w:val="0"/>
                  <w:divBdr>
                    <w:top w:val="none" w:sz="0" w:space="0" w:color="auto"/>
                    <w:left w:val="none" w:sz="0" w:space="0" w:color="auto"/>
                    <w:bottom w:val="none" w:sz="0" w:space="0" w:color="auto"/>
                    <w:right w:val="none" w:sz="0" w:space="0" w:color="auto"/>
                  </w:divBdr>
                  <w:divsChild>
                    <w:div w:id="191870755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pise" TargetMode="External"/><Relationship Id="rId5" Type="http://schemas.openxmlformats.org/officeDocument/2006/relationships/hyperlink" Target="https://www.nterone.com/training/cisco/courses/pi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2019-05-30T23:18:00Z</dcterms:created>
  <dcterms:modified xsi:type="dcterms:W3CDTF">2019-05-30T23:18:00Z</dcterms:modified>
</cp:coreProperties>
</file>