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62A2F" w14:textId="77777777" w:rsidR="00FC4DBC" w:rsidRPr="00FC4DBC" w:rsidRDefault="00FC4DBC" w:rsidP="00FC4DBC">
      <w:pPr>
        <w:shd w:val="clear" w:color="auto" w:fill="FFFFFF"/>
        <w:spacing w:after="150" w:line="240" w:lineRule="auto"/>
        <w:rPr>
          <w:rFonts w:eastAsia="Times New Roman" w:cstheme="minorHAnsi"/>
          <w:b/>
          <w:sz w:val="32"/>
          <w:szCs w:val="32"/>
        </w:rPr>
      </w:pPr>
      <w:bookmarkStart w:id="0" w:name="_GoBack"/>
      <w:bookmarkEnd w:id="0"/>
      <w:r w:rsidRPr="00FC4DBC">
        <w:rPr>
          <w:rFonts w:eastAsia="Times New Roman" w:cstheme="minorHAnsi"/>
          <w:b/>
          <w:sz w:val="32"/>
          <w:szCs w:val="32"/>
        </w:rPr>
        <w:t xml:space="preserve">Implementing Cisco Service Provider Next-Generation Edge Network Services (SPEDGE) v1.2 </w:t>
      </w:r>
    </w:p>
    <w:p w14:paraId="1E8B7387" w14:textId="56F1988C" w:rsidR="00FC4DBC" w:rsidRPr="00FC4DBC" w:rsidRDefault="00FC4DBC" w:rsidP="00FC4DBC">
      <w:pPr>
        <w:shd w:val="clear" w:color="auto" w:fill="FFFFFF"/>
        <w:spacing w:after="150" w:line="240" w:lineRule="auto"/>
        <w:rPr>
          <w:rFonts w:eastAsia="Times New Roman" w:cstheme="minorHAnsi"/>
          <w:b/>
          <w:sz w:val="24"/>
          <w:szCs w:val="24"/>
        </w:rPr>
      </w:pPr>
      <w:r w:rsidRPr="00FC4DBC">
        <w:rPr>
          <w:rFonts w:eastAsia="Times New Roman" w:cstheme="minorHAnsi"/>
          <w:b/>
          <w:sz w:val="24"/>
          <w:szCs w:val="24"/>
        </w:rPr>
        <w:t>5 Day</w:t>
      </w:r>
    </w:p>
    <w:p w14:paraId="10172E80" w14:textId="24FD2544"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Implementing Cisco Service Provider Next-Generation Edge Network Services (SPEDGE) v1.2 is a five-day course that is designed to help students prepare for the Cisco CCNP SP certification. The SPEDGE course is a component of the CCNP SP curriculum.</w:t>
      </w:r>
    </w:p>
    <w:p w14:paraId="645FAE61"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The SPEDGE course is designed to provide service provider professionals with information on the use of service provider VPN solutions. The goal is to train professionals to enable service provider point of presence to provide Layer 2 and Layer 3 VPNs. The SPEDGE training reinforces the instruction by providing students with hands-on labs to ensure they thoroughly understand how to implement VPNs within their networks.</w:t>
      </w:r>
    </w:p>
    <w:p w14:paraId="45B19CD3" w14:textId="77777777" w:rsidR="00FC4DBC" w:rsidRPr="00FC4DBC" w:rsidRDefault="00FC4DBC" w:rsidP="00FC4DBC">
      <w:pPr>
        <w:shd w:val="clear" w:color="auto" w:fill="FFFFFF"/>
        <w:spacing w:line="240" w:lineRule="auto"/>
        <w:rPr>
          <w:rFonts w:eastAsia="Times New Roman" w:cstheme="minorHAnsi"/>
          <w:sz w:val="24"/>
          <w:szCs w:val="24"/>
        </w:rPr>
      </w:pPr>
      <w:r w:rsidRPr="00FC4DBC">
        <w:rPr>
          <w:rFonts w:eastAsia="Times New Roman" w:cstheme="minorHAnsi"/>
          <w:sz w:val="24"/>
          <w:szCs w:val="24"/>
        </w:rPr>
        <w:t>The course also includes classroom activities with remote labs that are useful to gain practical skills on deploying Cisco IOS/IOS XE and Cisco IOS XR features to operate and support service provider network.</w:t>
      </w:r>
    </w:p>
    <w:p w14:paraId="205FF724" w14:textId="77777777" w:rsidR="00FC4DBC" w:rsidRPr="00FC4DBC" w:rsidRDefault="00FC4DBC" w:rsidP="00FC4DBC">
      <w:pPr>
        <w:shd w:val="clear" w:color="auto" w:fill="FFFFFF"/>
        <w:spacing w:before="150" w:after="150" w:line="240" w:lineRule="auto"/>
        <w:outlineLvl w:val="3"/>
        <w:rPr>
          <w:rFonts w:eastAsia="Times New Roman" w:cstheme="minorHAnsi"/>
          <w:b/>
          <w:sz w:val="24"/>
          <w:szCs w:val="24"/>
        </w:rPr>
      </w:pPr>
      <w:r w:rsidRPr="00FC4DBC">
        <w:rPr>
          <w:rFonts w:eastAsia="Times New Roman" w:cstheme="minorHAnsi"/>
          <w:b/>
          <w:sz w:val="24"/>
          <w:szCs w:val="24"/>
        </w:rPr>
        <w:t>Prerequisites</w:t>
      </w:r>
    </w:p>
    <w:p w14:paraId="1C98F3ED"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The knowledge and skills that a learner should have before attending this course are as follows:</w:t>
      </w:r>
    </w:p>
    <w:p w14:paraId="32D28864" w14:textId="77777777" w:rsidR="00FC4DBC" w:rsidRPr="00FC4DBC" w:rsidRDefault="00FC4DBC" w:rsidP="00FC4DBC">
      <w:pPr>
        <w:numPr>
          <w:ilvl w:val="0"/>
          <w:numId w:val="1"/>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SPNGNG1 and SPNGN2, SPROUTE and SPADVROUTE and SPCORE Recommended</w:t>
      </w:r>
    </w:p>
    <w:p w14:paraId="51C72E22" w14:textId="77777777" w:rsidR="00FC4DBC" w:rsidRPr="00FC4DBC" w:rsidRDefault="00FC4DBC" w:rsidP="00FC4DBC">
      <w:pPr>
        <w:shd w:val="clear" w:color="auto" w:fill="FFFFFF"/>
        <w:spacing w:before="300" w:after="150" w:line="240" w:lineRule="auto"/>
        <w:outlineLvl w:val="0"/>
        <w:rPr>
          <w:rFonts w:eastAsia="Times New Roman" w:cstheme="minorHAnsi"/>
          <w:b/>
          <w:kern w:val="36"/>
          <w:sz w:val="24"/>
          <w:szCs w:val="24"/>
        </w:rPr>
      </w:pPr>
      <w:r w:rsidRPr="00FC4DBC">
        <w:rPr>
          <w:rFonts w:eastAsia="Times New Roman" w:cstheme="minorHAnsi"/>
          <w:b/>
          <w:kern w:val="36"/>
          <w:sz w:val="24"/>
          <w:szCs w:val="24"/>
        </w:rPr>
        <w:t>Course Objectives</w:t>
      </w:r>
    </w:p>
    <w:p w14:paraId="6141A4F8"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Upon completing this course, the learner will be able to meet these overall objectives:</w:t>
      </w:r>
    </w:p>
    <w:p w14:paraId="2E629709"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VPN technologies used in the service provider environment</w:t>
      </w:r>
    </w:p>
    <w:p w14:paraId="1748FF0D"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Multiprotocol Label Switching (MPLS) VPN peer-to-peer architecture</w:t>
      </w:r>
    </w:p>
    <w:p w14:paraId="666D53D6"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Steps to provide MPLS Layer 3 VPN service in service provider networks</w:t>
      </w:r>
    </w:p>
    <w:p w14:paraId="0B3628D7"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Use the MPLS Layer 3 VPN model to implement managed services and Internet access</w:t>
      </w:r>
    </w:p>
    <w:p w14:paraId="37C96964"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Layer 2 VPNs and Ethernet services</w:t>
      </w:r>
    </w:p>
    <w:p w14:paraId="44DCFE64" w14:textId="77777777" w:rsidR="00FC4DBC" w:rsidRPr="00FC4DBC" w:rsidRDefault="00FC4DBC" w:rsidP="00FC4DBC">
      <w:pPr>
        <w:numPr>
          <w:ilvl w:val="0"/>
          <w:numId w:val="2"/>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Traffic policing and shaping, including token bucket, dual token bucket, and dual-rate policing</w:t>
      </w:r>
    </w:p>
    <w:p w14:paraId="6D180CBB" w14:textId="77777777" w:rsidR="00FC4DBC" w:rsidRPr="00FC4DBC" w:rsidRDefault="005215DC" w:rsidP="00FC4DBC">
      <w:pPr>
        <w:shd w:val="clear" w:color="auto" w:fill="F5F5F5"/>
        <w:spacing w:after="0" w:line="240" w:lineRule="auto"/>
        <w:rPr>
          <w:rFonts w:eastAsia="Times New Roman" w:cstheme="minorHAnsi"/>
          <w:sz w:val="24"/>
          <w:szCs w:val="24"/>
        </w:rPr>
      </w:pPr>
      <w:hyperlink r:id="rId5" w:anchor="collapseTwo" w:history="1">
        <w:r w:rsidR="00FC4DBC" w:rsidRPr="00FC4DBC">
          <w:rPr>
            <w:rFonts w:eastAsia="Times New Roman" w:cstheme="minorHAnsi"/>
            <w:b/>
            <w:bCs/>
            <w:sz w:val="24"/>
            <w:szCs w:val="24"/>
          </w:rPr>
          <w:t>Course Outline</w:t>
        </w:r>
      </w:hyperlink>
    </w:p>
    <w:p w14:paraId="4EAD49EF"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Module 1: VPN Technologies</w:t>
      </w:r>
    </w:p>
    <w:p w14:paraId="68FA3428" w14:textId="77777777" w:rsidR="00FC4DBC" w:rsidRPr="00FC4DBC" w:rsidRDefault="00FC4DBC" w:rsidP="00FC4DB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Introduction to VPNs</w:t>
      </w:r>
    </w:p>
    <w:p w14:paraId="61AFD6AB" w14:textId="77777777" w:rsidR="00FC4DBC" w:rsidRPr="00FC4DBC" w:rsidRDefault="00FC4DBC" w:rsidP="00FC4DBC">
      <w:pPr>
        <w:numPr>
          <w:ilvl w:val="1"/>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VPN Implementation Models</w:t>
      </w:r>
    </w:p>
    <w:p w14:paraId="31CB4CCB" w14:textId="77777777" w:rsidR="00FC4DBC" w:rsidRPr="00FC4DBC" w:rsidRDefault="00FC4DBC" w:rsidP="00FC4DBC">
      <w:pPr>
        <w:numPr>
          <w:ilvl w:val="1"/>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Benefits and Drawbacks</w:t>
      </w:r>
    </w:p>
    <w:p w14:paraId="5F4DC616" w14:textId="77777777" w:rsidR="00FC4DBC" w:rsidRPr="00FC4DBC" w:rsidRDefault="00FC4DBC" w:rsidP="00FC4DBC">
      <w:pPr>
        <w:numPr>
          <w:ilvl w:val="0"/>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Introducing MPLS VPNs</w:t>
      </w:r>
    </w:p>
    <w:p w14:paraId="45B518A0" w14:textId="77777777" w:rsidR="00FC4DBC" w:rsidRPr="00FC4DBC" w:rsidRDefault="00FC4DBC" w:rsidP="00FC4DBC">
      <w:pPr>
        <w:numPr>
          <w:ilvl w:val="1"/>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MPLS VPN Architecture, Route Distinguishers (RDs), Route Targets (RTs), and Virtual Routing Tables</w:t>
      </w:r>
    </w:p>
    <w:p w14:paraId="4F7E9BC6" w14:textId="77777777" w:rsidR="00FC4DBC" w:rsidRPr="00FC4DBC" w:rsidRDefault="00FC4DBC" w:rsidP="00FC4DBC">
      <w:pPr>
        <w:numPr>
          <w:ilvl w:val="1"/>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End-to-End Routing Update Flow</w:t>
      </w:r>
    </w:p>
    <w:p w14:paraId="472AD91D" w14:textId="77777777" w:rsidR="00FC4DBC" w:rsidRPr="00FC4DBC" w:rsidRDefault="00FC4DBC" w:rsidP="00FC4DBC">
      <w:pPr>
        <w:numPr>
          <w:ilvl w:val="1"/>
          <w:numId w:val="3"/>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lastRenderedPageBreak/>
        <w:t>VPN Label Propagation between PE Routers and the MPLS VPN End-to-End Forwarding Mechanism</w:t>
      </w:r>
    </w:p>
    <w:p w14:paraId="51D813BD"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Module 2:  MPLS Layer 3 VPNs</w:t>
      </w:r>
    </w:p>
    <w:p w14:paraId="697A0A35" w14:textId="77777777" w:rsidR="00FC4DBC" w:rsidRPr="00FC4DBC" w:rsidRDefault="00FC4DBC" w:rsidP="00FC4DB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MPLS Layer 3 VPN Backbones</w:t>
      </w:r>
    </w:p>
    <w:p w14:paraId="09E67736"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Virtual Routing and Forwarding (VRF)</w:t>
      </w:r>
    </w:p>
    <w:p w14:paraId="697811EE"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Enable VRF</w:t>
      </w:r>
    </w:p>
    <w:p w14:paraId="3E54C3F5"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Enable MP-BGP</w:t>
      </w:r>
    </w:p>
    <w:p w14:paraId="54EE6871" w14:textId="77777777" w:rsidR="00FC4DBC" w:rsidRPr="00FC4DBC" w:rsidRDefault="00FC4DBC" w:rsidP="00FC4DB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Deploying Basic Routing in MPLS VPNs</w:t>
      </w:r>
    </w:p>
    <w:p w14:paraId="59299A1B"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Per VRF Static Routes</w:t>
      </w:r>
    </w:p>
    <w:p w14:paraId="2C09DC98"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Static Route PE-CE Routing Sessions</w:t>
      </w:r>
    </w:p>
    <w:p w14:paraId="11608472"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RIP PE-CE Routing Sessions</w:t>
      </w:r>
    </w:p>
    <w:p w14:paraId="3EC5B8FE"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EIGRP PE-CE Routing Sessions</w:t>
      </w:r>
    </w:p>
    <w:p w14:paraId="4256CF3A" w14:textId="77777777" w:rsidR="00FC4DBC" w:rsidRPr="00FC4DBC" w:rsidRDefault="00FC4DBC" w:rsidP="00FC4DBC">
      <w:pPr>
        <w:numPr>
          <w:ilvl w:val="0"/>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Connecting Customers Using BGP or OSPF</w:t>
      </w:r>
    </w:p>
    <w:p w14:paraId="1758AD94"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Configuring an OSPFv2 PE-CE Routing Session</w:t>
      </w:r>
    </w:p>
    <w:p w14:paraId="4007C182"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Configuring an OSPFv3 PE-CE Routing Session</w:t>
      </w:r>
    </w:p>
    <w:p w14:paraId="049781A8"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Configuring a BGP PE-CE Routing Session</w:t>
      </w:r>
    </w:p>
    <w:p w14:paraId="4355ACF3" w14:textId="77777777" w:rsidR="00FC4DBC" w:rsidRPr="00FC4DBC" w:rsidRDefault="00FC4DBC" w:rsidP="00FC4DBC">
      <w:pPr>
        <w:numPr>
          <w:ilvl w:val="1"/>
          <w:numId w:val="4"/>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Troubleshooting MPLS VPNs</w:t>
      </w:r>
    </w:p>
    <w:p w14:paraId="48D8B27B"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Module 3: Special Connectivity in MPLS Layer 3 VPNs</w:t>
      </w:r>
    </w:p>
    <w:p w14:paraId="3C43E81C" w14:textId="77777777" w:rsidR="00FC4DBC" w:rsidRPr="00FC4DBC" w:rsidRDefault="00FC4DBC" w:rsidP="00FC4DB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Special Connectivity in MPLS Layer 3 VPNs</w:t>
      </w:r>
    </w:p>
    <w:p w14:paraId="142C4255"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Central Service VPNs and Advanced VRF Features</w:t>
      </w:r>
    </w:p>
    <w:p w14:paraId="00F96749"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Managed CE Router Service</w:t>
      </w:r>
    </w:p>
    <w:p w14:paraId="7AFC1C08" w14:textId="77777777" w:rsidR="00FC4DBC" w:rsidRPr="00FC4DBC" w:rsidRDefault="00FC4DBC" w:rsidP="00FC4DB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Internet Access and MPLS Layer 3 VPNs</w:t>
      </w:r>
    </w:p>
    <w:p w14:paraId="34CC47CF"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Common Customer Internet Connectivity Scenarios</w:t>
      </w:r>
    </w:p>
    <w:p w14:paraId="1BEB9A9B"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Design Models for Combining Internet Access with MPLS Layer 3 VPN Services</w:t>
      </w:r>
    </w:p>
    <w:p w14:paraId="3896EDF2"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Internet Access Service Separate from MPLS Layer 3 VPN Services</w:t>
      </w:r>
    </w:p>
    <w:p w14:paraId="11333B41"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Internet Access Solutions in which the Internet Access is Provided as a Separate VPN</w:t>
      </w:r>
    </w:p>
    <w:p w14:paraId="7574D406" w14:textId="77777777" w:rsidR="00FC4DBC" w:rsidRPr="00FC4DBC" w:rsidRDefault="00FC4DBC" w:rsidP="00FC4DBC">
      <w:pPr>
        <w:numPr>
          <w:ilvl w:val="0"/>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Introducing MPLS Inter-Domain Solutions</w:t>
      </w:r>
    </w:p>
    <w:p w14:paraId="1DF6D8DA"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MPLS Inter-Domain Solutions</w:t>
      </w:r>
    </w:p>
    <w:p w14:paraId="21E9E19D"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CSC Feature</w:t>
      </w:r>
    </w:p>
    <w:p w14:paraId="24810347" w14:textId="77777777" w:rsidR="00FC4DBC" w:rsidRPr="00FC4DBC" w:rsidRDefault="00FC4DBC" w:rsidP="00FC4DBC">
      <w:pPr>
        <w:numPr>
          <w:ilvl w:val="1"/>
          <w:numId w:val="5"/>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Inter-AS MPLS Models</w:t>
      </w:r>
    </w:p>
    <w:p w14:paraId="046779F6"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Module 4: MPLS IPv6 and Interdomain Solutions</w:t>
      </w:r>
    </w:p>
    <w:p w14:paraId="10BE8A91" w14:textId="77777777" w:rsidR="00FC4DBC" w:rsidRPr="00FC4DBC" w:rsidRDefault="00FC4DBC" w:rsidP="00FC4DB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Deploying IPv6 in an MPLS Environment</w:t>
      </w:r>
    </w:p>
    <w:p w14:paraId="78D698FD"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IPv6 in MPLS Environments</w:t>
      </w:r>
    </w:p>
    <w:p w14:paraId="5BB82A94"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Using Layer 2 MPLS VPNs to Support IPv6</w:t>
      </w:r>
    </w:p>
    <w:p w14:paraId="43465598"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6PE Architecture</w:t>
      </w:r>
    </w:p>
    <w:p w14:paraId="7C4E7C49"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6VPE Architecture</w:t>
      </w:r>
    </w:p>
    <w:p w14:paraId="6A02F514" w14:textId="77777777" w:rsidR="00FC4DBC" w:rsidRPr="00FC4DBC" w:rsidRDefault="00FC4DBC" w:rsidP="00FC4DBC">
      <w:pPr>
        <w:numPr>
          <w:ilvl w:val="0"/>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Introducing MPLS Interdomain Solutions</w:t>
      </w:r>
    </w:p>
    <w:p w14:paraId="0E80E426"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lastRenderedPageBreak/>
        <w:t>MPLS Interdomain Solutions</w:t>
      </w:r>
    </w:p>
    <w:p w14:paraId="01BD3E28" w14:textId="77777777" w:rsidR="00FC4DBC" w:rsidRPr="00FC4DBC" w:rsidRDefault="00FC4DBC" w:rsidP="00FC4DBC">
      <w:pPr>
        <w:numPr>
          <w:ilvl w:val="1"/>
          <w:numId w:val="6"/>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CSC Overview</w:t>
      </w:r>
    </w:p>
    <w:p w14:paraId="5406286C"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Module 5: Layer 2 VPNs</w:t>
      </w:r>
    </w:p>
    <w:p w14:paraId="0B49914E" w14:textId="77777777" w:rsidR="00FC4DBC" w:rsidRPr="00FC4DBC" w:rsidRDefault="00FC4DBC" w:rsidP="00FC4DB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Layer 2 VPNs</w:t>
      </w:r>
    </w:p>
    <w:p w14:paraId="20580E31" w14:textId="77777777" w:rsidR="00FC4DBC" w:rsidRPr="00FC4DBC" w:rsidRDefault="00FC4DBC" w:rsidP="00FC4DB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Any Transport over MPLS (</w:t>
      </w:r>
      <w:proofErr w:type="spellStart"/>
      <w:r w:rsidRPr="00FC4DBC">
        <w:rPr>
          <w:rFonts w:eastAsia="Times New Roman" w:cstheme="minorHAnsi"/>
          <w:sz w:val="24"/>
          <w:szCs w:val="24"/>
        </w:rPr>
        <w:t>AToM</w:t>
      </w:r>
      <w:proofErr w:type="spellEnd"/>
      <w:r w:rsidRPr="00FC4DBC">
        <w:rPr>
          <w:rFonts w:eastAsia="Times New Roman" w:cstheme="minorHAnsi"/>
          <w:sz w:val="24"/>
          <w:szCs w:val="24"/>
        </w:rPr>
        <w:t>)</w:t>
      </w:r>
    </w:p>
    <w:p w14:paraId="6D2531C2" w14:textId="77777777" w:rsidR="00FC4DBC" w:rsidRPr="00FC4DBC" w:rsidRDefault="00FC4DBC" w:rsidP="00FC4DBC">
      <w:pPr>
        <w:numPr>
          <w:ilvl w:val="1"/>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Characteristics, Implementation, and Verification</w:t>
      </w:r>
    </w:p>
    <w:p w14:paraId="46F2D603" w14:textId="77777777" w:rsidR="00FC4DBC" w:rsidRPr="00FC4DBC" w:rsidRDefault="00FC4DBC" w:rsidP="00FC4DB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VPLS</w:t>
      </w:r>
    </w:p>
    <w:p w14:paraId="6D0918B7" w14:textId="77777777" w:rsidR="00FC4DBC" w:rsidRPr="00FC4DBC" w:rsidRDefault="00FC4DBC" w:rsidP="00FC4DBC">
      <w:pPr>
        <w:numPr>
          <w:ilvl w:val="1"/>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Virtual Private LAN Services (VPLS) on Cisco IOS XR Routers</w:t>
      </w:r>
    </w:p>
    <w:p w14:paraId="11060657" w14:textId="77777777" w:rsidR="00FC4DBC" w:rsidRPr="00FC4DBC" w:rsidRDefault="00FC4DBC" w:rsidP="00FC4DBC">
      <w:pPr>
        <w:numPr>
          <w:ilvl w:val="1"/>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Implementing VPLS and H-VPLS</w:t>
      </w:r>
    </w:p>
    <w:p w14:paraId="2F2DF3C6" w14:textId="77777777" w:rsidR="00FC4DBC" w:rsidRPr="00FC4DBC" w:rsidRDefault="00FC4DBC" w:rsidP="00FC4DBC">
      <w:pPr>
        <w:numPr>
          <w:ilvl w:val="0"/>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Enhancing Layer 2 VPN Scalability</w:t>
      </w:r>
    </w:p>
    <w:p w14:paraId="10EDC74D" w14:textId="77777777" w:rsidR="00FC4DBC" w:rsidRPr="00FC4DBC" w:rsidRDefault="00FC4DBC" w:rsidP="00FC4DBC">
      <w:pPr>
        <w:numPr>
          <w:ilvl w:val="1"/>
          <w:numId w:val="7"/>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VPLS vs. H-VPLS</w:t>
      </w:r>
    </w:p>
    <w:p w14:paraId="0D039CAF" w14:textId="77777777" w:rsidR="00FC4DBC" w:rsidRPr="00FC4DBC" w:rsidRDefault="00FC4DBC" w:rsidP="00FC4DBC">
      <w:pPr>
        <w:shd w:val="clear" w:color="auto" w:fill="FFFFFF"/>
        <w:spacing w:before="300" w:after="150" w:line="240" w:lineRule="auto"/>
        <w:outlineLvl w:val="0"/>
        <w:rPr>
          <w:rFonts w:eastAsia="Times New Roman" w:cstheme="minorHAnsi"/>
          <w:b/>
          <w:kern w:val="36"/>
          <w:sz w:val="24"/>
          <w:szCs w:val="24"/>
        </w:rPr>
      </w:pPr>
      <w:r w:rsidRPr="00FC4DBC">
        <w:rPr>
          <w:rFonts w:eastAsia="Times New Roman" w:cstheme="minorHAnsi"/>
          <w:b/>
          <w:kern w:val="36"/>
          <w:sz w:val="24"/>
          <w:szCs w:val="24"/>
        </w:rPr>
        <w:t>Lab Outline</w:t>
      </w:r>
    </w:p>
    <w:p w14:paraId="5E9E9288"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1: Implement MPLS Layer 3 VPN Backbones</w:t>
      </w:r>
    </w:p>
    <w:p w14:paraId="046844A6"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2: Connect MPLS VPN Sites via Static, RIP, and EIGRP</w:t>
      </w:r>
    </w:p>
    <w:p w14:paraId="2F1E5498"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3: Connect MPLS VPN Sites via BGP and OSPF</w:t>
      </w:r>
    </w:p>
    <w:p w14:paraId="39A01F37"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4: Overlapping and Common Services VPNs</w:t>
      </w:r>
    </w:p>
    <w:p w14:paraId="4EDA4C35"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5: Internet Connectivity in MPLS VPNs</w:t>
      </w:r>
    </w:p>
    <w:p w14:paraId="27AA752E"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6: Implement 6VPE</w:t>
      </w:r>
    </w:p>
    <w:p w14:paraId="515E3D14"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7: Implement CSC</w:t>
      </w:r>
    </w:p>
    <w:p w14:paraId="2759FA2A"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 xml:space="preserve">Lab 8: Implement </w:t>
      </w:r>
      <w:proofErr w:type="spellStart"/>
      <w:r w:rsidRPr="00FC4DBC">
        <w:rPr>
          <w:rFonts w:eastAsia="Times New Roman" w:cstheme="minorHAnsi"/>
          <w:sz w:val="24"/>
          <w:szCs w:val="24"/>
        </w:rPr>
        <w:t>EoMPLS</w:t>
      </w:r>
      <w:proofErr w:type="spellEnd"/>
    </w:p>
    <w:p w14:paraId="41DEE530"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9: Implement VPLS</w:t>
      </w:r>
    </w:p>
    <w:p w14:paraId="1F0B4AAA" w14:textId="77777777" w:rsidR="00FC4DBC" w:rsidRPr="00FC4DBC" w:rsidRDefault="00FC4DBC" w:rsidP="00FC4DBC">
      <w:pPr>
        <w:numPr>
          <w:ilvl w:val="0"/>
          <w:numId w:val="8"/>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Lab 10: Enhance Layer 2 VPN Scalability</w:t>
      </w:r>
    </w:p>
    <w:p w14:paraId="0F3C28A3" w14:textId="77777777" w:rsidR="00FC4DBC" w:rsidRPr="00FC4DBC" w:rsidRDefault="005215DC" w:rsidP="00FC4DBC">
      <w:pPr>
        <w:shd w:val="clear" w:color="auto" w:fill="F5F5F5"/>
        <w:spacing w:after="0" w:line="240" w:lineRule="auto"/>
        <w:rPr>
          <w:rFonts w:eastAsia="Times New Roman" w:cstheme="minorHAnsi"/>
          <w:sz w:val="24"/>
          <w:szCs w:val="24"/>
        </w:rPr>
      </w:pPr>
      <w:hyperlink r:id="rId6" w:anchor="collapseThree" w:history="1">
        <w:r w:rsidR="00FC4DBC" w:rsidRPr="00FC4DBC">
          <w:rPr>
            <w:rFonts w:eastAsia="Times New Roman" w:cstheme="minorHAnsi"/>
            <w:b/>
            <w:bCs/>
            <w:sz w:val="24"/>
            <w:szCs w:val="24"/>
          </w:rPr>
          <w:t>Who Should Attend</w:t>
        </w:r>
      </w:hyperlink>
    </w:p>
    <w:p w14:paraId="11EFB6A1" w14:textId="77777777" w:rsidR="00FC4DBC" w:rsidRPr="00FC4DBC" w:rsidRDefault="00FC4DBC" w:rsidP="00FC4DBC">
      <w:pPr>
        <w:shd w:val="clear" w:color="auto" w:fill="FFFFFF"/>
        <w:spacing w:after="150" w:line="240" w:lineRule="auto"/>
        <w:rPr>
          <w:rFonts w:eastAsia="Times New Roman" w:cstheme="minorHAnsi"/>
          <w:sz w:val="24"/>
          <w:szCs w:val="24"/>
        </w:rPr>
      </w:pPr>
      <w:r w:rsidRPr="00FC4DBC">
        <w:rPr>
          <w:rFonts w:eastAsia="Times New Roman" w:cstheme="minorHAnsi"/>
          <w:sz w:val="24"/>
          <w:szCs w:val="24"/>
        </w:rPr>
        <w:t>The primary audience for this course is as follows:</w:t>
      </w:r>
    </w:p>
    <w:p w14:paraId="343E07EB" w14:textId="77777777" w:rsidR="00FC4DBC" w:rsidRPr="00FC4DBC" w:rsidRDefault="00FC4DBC" w:rsidP="00FC4DB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Channel Partners / Resellers</w:t>
      </w:r>
    </w:p>
    <w:p w14:paraId="4AC29C82" w14:textId="77777777" w:rsidR="00FC4DBC" w:rsidRPr="00FC4DBC" w:rsidRDefault="00FC4DBC" w:rsidP="00FC4DB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Customers</w:t>
      </w:r>
    </w:p>
    <w:p w14:paraId="26FB14C6" w14:textId="77777777" w:rsidR="00FC4DBC" w:rsidRPr="00FC4DBC" w:rsidRDefault="00FC4DBC" w:rsidP="00FC4DBC">
      <w:pPr>
        <w:numPr>
          <w:ilvl w:val="0"/>
          <w:numId w:val="9"/>
        </w:numPr>
        <w:shd w:val="clear" w:color="auto" w:fill="FFFFFF"/>
        <w:spacing w:before="100" w:beforeAutospacing="1" w:after="100" w:afterAutospacing="1" w:line="240" w:lineRule="auto"/>
        <w:rPr>
          <w:rFonts w:eastAsia="Times New Roman" w:cstheme="minorHAnsi"/>
          <w:sz w:val="24"/>
          <w:szCs w:val="24"/>
        </w:rPr>
      </w:pPr>
      <w:r w:rsidRPr="00FC4DBC">
        <w:rPr>
          <w:rFonts w:eastAsia="Times New Roman" w:cstheme="minorHAnsi"/>
          <w:sz w:val="24"/>
          <w:szCs w:val="24"/>
        </w:rPr>
        <w:t>Employees</w:t>
      </w:r>
    </w:p>
    <w:p w14:paraId="7AB59C7D" w14:textId="77777777" w:rsidR="000175E8" w:rsidRPr="00FC4DBC" w:rsidRDefault="005215DC">
      <w:pPr>
        <w:rPr>
          <w:rFonts w:cstheme="minorHAnsi"/>
          <w:sz w:val="24"/>
          <w:szCs w:val="24"/>
        </w:rPr>
      </w:pPr>
    </w:p>
    <w:sectPr w:rsidR="000175E8" w:rsidRPr="00FC4D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7055"/>
    <w:multiLevelType w:val="multilevel"/>
    <w:tmpl w:val="89B0C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24691"/>
    <w:multiLevelType w:val="multilevel"/>
    <w:tmpl w:val="B7B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70255"/>
    <w:multiLevelType w:val="multilevel"/>
    <w:tmpl w:val="546AF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E06FE9"/>
    <w:multiLevelType w:val="multilevel"/>
    <w:tmpl w:val="1CC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2348A"/>
    <w:multiLevelType w:val="multilevel"/>
    <w:tmpl w:val="B74C5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0753D"/>
    <w:multiLevelType w:val="multilevel"/>
    <w:tmpl w:val="D01C7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794A42"/>
    <w:multiLevelType w:val="multilevel"/>
    <w:tmpl w:val="0E7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593EF6"/>
    <w:multiLevelType w:val="multilevel"/>
    <w:tmpl w:val="40F8F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F05482"/>
    <w:multiLevelType w:val="multilevel"/>
    <w:tmpl w:val="AC16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2"/>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BC"/>
    <w:rsid w:val="005215DC"/>
    <w:rsid w:val="007B4A92"/>
    <w:rsid w:val="009A567D"/>
    <w:rsid w:val="00BA7696"/>
    <w:rsid w:val="00FC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2C63"/>
  <w15:chartTrackingRefBased/>
  <w15:docId w15:val="{EDBEA002-6569-43E0-B247-F9A2FD9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4DB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FC4D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DB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FC4D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C4D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DBC"/>
    <w:rPr>
      <w:b/>
      <w:bCs/>
    </w:rPr>
  </w:style>
  <w:style w:type="paragraph" w:styleId="z-TopofForm">
    <w:name w:val="HTML Top of Form"/>
    <w:basedOn w:val="Normal"/>
    <w:next w:val="Normal"/>
    <w:link w:val="z-TopofFormChar"/>
    <w:hidden/>
    <w:uiPriority w:val="99"/>
    <w:semiHidden/>
    <w:unhideWhenUsed/>
    <w:rsid w:val="00FC4D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C4DBC"/>
    <w:rPr>
      <w:rFonts w:ascii="Arial" w:eastAsia="Times New Roman" w:hAnsi="Arial" w:cs="Arial"/>
      <w:vanish/>
      <w:sz w:val="16"/>
      <w:szCs w:val="16"/>
    </w:rPr>
  </w:style>
  <w:style w:type="character" w:customStyle="1" w:styleId="text-cart">
    <w:name w:val="text-cart"/>
    <w:basedOn w:val="DefaultParagraphFont"/>
    <w:rsid w:val="00FC4DBC"/>
  </w:style>
  <w:style w:type="paragraph" w:styleId="z-BottomofForm">
    <w:name w:val="HTML Bottom of Form"/>
    <w:basedOn w:val="Normal"/>
    <w:next w:val="Normal"/>
    <w:link w:val="z-BottomofFormChar"/>
    <w:hidden/>
    <w:uiPriority w:val="99"/>
    <w:semiHidden/>
    <w:unhideWhenUsed/>
    <w:rsid w:val="00FC4D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C4DBC"/>
    <w:rPr>
      <w:rFonts w:ascii="Arial" w:eastAsia="Times New Roman" w:hAnsi="Arial" w:cs="Arial"/>
      <w:vanish/>
      <w:sz w:val="16"/>
      <w:szCs w:val="16"/>
    </w:rPr>
  </w:style>
  <w:style w:type="character" w:styleId="Hyperlink">
    <w:name w:val="Hyperlink"/>
    <w:basedOn w:val="DefaultParagraphFont"/>
    <w:uiPriority w:val="99"/>
    <w:semiHidden/>
    <w:unhideWhenUsed/>
    <w:rsid w:val="00FC4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8039">
      <w:bodyDiv w:val="1"/>
      <w:marLeft w:val="0"/>
      <w:marRight w:val="0"/>
      <w:marTop w:val="0"/>
      <w:marBottom w:val="0"/>
      <w:divBdr>
        <w:top w:val="none" w:sz="0" w:space="0" w:color="auto"/>
        <w:left w:val="none" w:sz="0" w:space="0" w:color="auto"/>
        <w:bottom w:val="none" w:sz="0" w:space="0" w:color="auto"/>
        <w:right w:val="none" w:sz="0" w:space="0" w:color="auto"/>
      </w:divBdr>
      <w:divsChild>
        <w:div w:id="1604410444">
          <w:marLeft w:val="0"/>
          <w:marRight w:val="0"/>
          <w:marTop w:val="0"/>
          <w:marBottom w:val="300"/>
          <w:divBdr>
            <w:top w:val="single" w:sz="6" w:space="0" w:color="DDDDDD"/>
            <w:left w:val="single" w:sz="6" w:space="0" w:color="DDDDDD"/>
            <w:bottom w:val="single" w:sz="6" w:space="0" w:color="DDDDDD"/>
            <w:right w:val="single" w:sz="6" w:space="0" w:color="DDDDDD"/>
          </w:divBdr>
          <w:divsChild>
            <w:div w:id="2028477418">
              <w:marLeft w:val="0"/>
              <w:marRight w:val="0"/>
              <w:marTop w:val="0"/>
              <w:marBottom w:val="0"/>
              <w:divBdr>
                <w:top w:val="none" w:sz="0" w:space="0" w:color="auto"/>
                <w:left w:val="none" w:sz="0" w:space="0" w:color="auto"/>
                <w:bottom w:val="none" w:sz="0" w:space="0" w:color="auto"/>
                <w:right w:val="none" w:sz="0" w:space="0" w:color="auto"/>
              </w:divBdr>
            </w:div>
          </w:divsChild>
        </w:div>
        <w:div w:id="350450436">
          <w:marLeft w:val="-225"/>
          <w:marRight w:val="-225"/>
          <w:marTop w:val="0"/>
          <w:marBottom w:val="0"/>
          <w:divBdr>
            <w:top w:val="none" w:sz="0" w:space="0" w:color="auto"/>
            <w:left w:val="none" w:sz="0" w:space="0" w:color="auto"/>
            <w:bottom w:val="none" w:sz="0" w:space="0" w:color="auto"/>
            <w:right w:val="none" w:sz="0" w:space="0" w:color="auto"/>
          </w:divBdr>
          <w:divsChild>
            <w:div w:id="505171560">
              <w:marLeft w:val="0"/>
              <w:marRight w:val="0"/>
              <w:marTop w:val="0"/>
              <w:marBottom w:val="0"/>
              <w:divBdr>
                <w:top w:val="none" w:sz="0" w:space="0" w:color="auto"/>
                <w:left w:val="none" w:sz="0" w:space="0" w:color="auto"/>
                <w:bottom w:val="none" w:sz="0" w:space="0" w:color="auto"/>
                <w:right w:val="none" w:sz="0" w:space="0" w:color="auto"/>
              </w:divBdr>
              <w:divsChild>
                <w:div w:id="1007446224">
                  <w:marLeft w:val="0"/>
                  <w:marRight w:val="0"/>
                  <w:marTop w:val="0"/>
                  <w:marBottom w:val="0"/>
                  <w:divBdr>
                    <w:top w:val="none" w:sz="0" w:space="0" w:color="auto"/>
                    <w:left w:val="none" w:sz="0" w:space="0" w:color="auto"/>
                    <w:bottom w:val="none" w:sz="0" w:space="0" w:color="auto"/>
                    <w:right w:val="none" w:sz="0" w:space="0" w:color="auto"/>
                  </w:divBdr>
                  <w:divsChild>
                    <w:div w:id="1619526684">
                      <w:marLeft w:val="0"/>
                      <w:marRight w:val="0"/>
                      <w:marTop w:val="0"/>
                      <w:marBottom w:val="300"/>
                      <w:divBdr>
                        <w:top w:val="single" w:sz="6" w:space="0" w:color="DDDDDD"/>
                        <w:left w:val="single" w:sz="6" w:space="0" w:color="DDDDDD"/>
                        <w:bottom w:val="single" w:sz="6" w:space="0" w:color="DDDDDD"/>
                        <w:right w:val="single" w:sz="6" w:space="0" w:color="DDDDDD"/>
                      </w:divBdr>
                      <w:divsChild>
                        <w:div w:id="1926569962">
                          <w:marLeft w:val="0"/>
                          <w:marRight w:val="0"/>
                          <w:marTop w:val="0"/>
                          <w:marBottom w:val="0"/>
                          <w:divBdr>
                            <w:top w:val="none" w:sz="0" w:space="8" w:color="DDDDDD"/>
                            <w:left w:val="none" w:sz="0" w:space="11" w:color="DDDDDD"/>
                            <w:bottom w:val="single" w:sz="6" w:space="8" w:color="DDDDDD"/>
                            <w:right w:val="none" w:sz="0" w:space="11" w:color="DDDDDD"/>
                          </w:divBdr>
                        </w:div>
                        <w:div w:id="748037462">
                          <w:marLeft w:val="0"/>
                          <w:marRight w:val="0"/>
                          <w:marTop w:val="0"/>
                          <w:marBottom w:val="0"/>
                          <w:divBdr>
                            <w:top w:val="single" w:sz="6" w:space="0" w:color="DDDDDD"/>
                            <w:left w:val="none" w:sz="0" w:space="0" w:color="auto"/>
                            <w:bottom w:val="none" w:sz="0" w:space="0" w:color="auto"/>
                            <w:right w:val="none" w:sz="0" w:space="0" w:color="auto"/>
                          </w:divBdr>
                          <w:divsChild>
                            <w:div w:id="1505625539">
                              <w:marLeft w:val="0"/>
                              <w:marRight w:val="0"/>
                              <w:marTop w:val="0"/>
                              <w:marBottom w:val="0"/>
                              <w:divBdr>
                                <w:top w:val="none" w:sz="0" w:space="0" w:color="auto"/>
                                <w:left w:val="none" w:sz="0" w:space="0" w:color="auto"/>
                                <w:bottom w:val="none" w:sz="0" w:space="0" w:color="auto"/>
                                <w:right w:val="none" w:sz="0" w:space="0" w:color="auto"/>
                              </w:divBdr>
                            </w:div>
                            <w:div w:id="347757466">
                              <w:marLeft w:val="0"/>
                              <w:marRight w:val="0"/>
                              <w:marTop w:val="0"/>
                              <w:marBottom w:val="0"/>
                              <w:divBdr>
                                <w:top w:val="none" w:sz="0" w:space="0" w:color="auto"/>
                                <w:left w:val="none" w:sz="0" w:space="0" w:color="auto"/>
                                <w:bottom w:val="none" w:sz="0" w:space="0" w:color="auto"/>
                                <w:right w:val="none" w:sz="0" w:space="0" w:color="auto"/>
                              </w:divBdr>
                            </w:div>
                            <w:div w:id="864828300">
                              <w:marLeft w:val="0"/>
                              <w:marRight w:val="0"/>
                              <w:marTop w:val="0"/>
                              <w:marBottom w:val="0"/>
                              <w:divBdr>
                                <w:top w:val="none" w:sz="0" w:space="0" w:color="auto"/>
                                <w:left w:val="none" w:sz="0" w:space="0" w:color="auto"/>
                                <w:bottom w:val="none" w:sz="0" w:space="0" w:color="auto"/>
                                <w:right w:val="none" w:sz="0" w:space="0" w:color="auto"/>
                              </w:divBdr>
                            </w:div>
                            <w:div w:id="257373660">
                              <w:marLeft w:val="0"/>
                              <w:marRight w:val="0"/>
                              <w:marTop w:val="0"/>
                              <w:marBottom w:val="0"/>
                              <w:divBdr>
                                <w:top w:val="none" w:sz="0" w:space="0" w:color="auto"/>
                                <w:left w:val="none" w:sz="0" w:space="0" w:color="auto"/>
                                <w:bottom w:val="none" w:sz="0" w:space="0" w:color="auto"/>
                                <w:right w:val="none" w:sz="0" w:space="0" w:color="auto"/>
                              </w:divBdr>
                            </w:div>
                            <w:div w:id="1149133376">
                              <w:marLeft w:val="0"/>
                              <w:marRight w:val="0"/>
                              <w:marTop w:val="0"/>
                              <w:marBottom w:val="0"/>
                              <w:divBdr>
                                <w:top w:val="none" w:sz="0" w:space="0" w:color="auto"/>
                                <w:left w:val="none" w:sz="0" w:space="0" w:color="auto"/>
                                <w:bottom w:val="none" w:sz="0" w:space="0" w:color="auto"/>
                                <w:right w:val="none" w:sz="0" w:space="0" w:color="auto"/>
                              </w:divBdr>
                            </w:div>
                            <w:div w:id="12856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1775">
          <w:marLeft w:val="0"/>
          <w:marRight w:val="0"/>
          <w:marTop w:val="0"/>
          <w:marBottom w:val="300"/>
          <w:divBdr>
            <w:top w:val="none" w:sz="0" w:space="0" w:color="auto"/>
            <w:left w:val="none" w:sz="0" w:space="0" w:color="auto"/>
            <w:bottom w:val="none" w:sz="0" w:space="0" w:color="auto"/>
            <w:right w:val="none" w:sz="0" w:space="0" w:color="auto"/>
          </w:divBdr>
          <w:divsChild>
            <w:div w:id="203180616">
              <w:marLeft w:val="0"/>
              <w:marRight w:val="0"/>
              <w:marTop w:val="0"/>
              <w:marBottom w:val="0"/>
              <w:divBdr>
                <w:top w:val="single" w:sz="6" w:space="0" w:color="DDDDDD"/>
                <w:left w:val="single" w:sz="6" w:space="0" w:color="DDDDDD"/>
                <w:bottom w:val="single" w:sz="6" w:space="0" w:color="DDDDDD"/>
                <w:right w:val="single" w:sz="6" w:space="0" w:color="DDDDDD"/>
              </w:divBdr>
              <w:divsChild>
                <w:div w:id="268465967">
                  <w:marLeft w:val="0"/>
                  <w:marRight w:val="0"/>
                  <w:marTop w:val="0"/>
                  <w:marBottom w:val="0"/>
                  <w:divBdr>
                    <w:top w:val="none" w:sz="0" w:space="8" w:color="DDDDDD"/>
                    <w:left w:val="none" w:sz="0" w:space="11" w:color="DDDDDD"/>
                    <w:bottom w:val="none" w:sz="0" w:space="0" w:color="auto"/>
                    <w:right w:val="none" w:sz="0" w:space="11" w:color="DDDDDD"/>
                  </w:divBdr>
                </w:div>
                <w:div w:id="881484300">
                  <w:marLeft w:val="0"/>
                  <w:marRight w:val="0"/>
                  <w:marTop w:val="0"/>
                  <w:marBottom w:val="0"/>
                  <w:divBdr>
                    <w:top w:val="none" w:sz="0" w:space="0" w:color="auto"/>
                    <w:left w:val="none" w:sz="0" w:space="0" w:color="auto"/>
                    <w:bottom w:val="none" w:sz="0" w:space="0" w:color="auto"/>
                    <w:right w:val="none" w:sz="0" w:space="0" w:color="auto"/>
                  </w:divBdr>
                  <w:divsChild>
                    <w:div w:id="130685674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974220546">
              <w:marLeft w:val="0"/>
              <w:marRight w:val="0"/>
              <w:marTop w:val="75"/>
              <w:marBottom w:val="0"/>
              <w:divBdr>
                <w:top w:val="single" w:sz="6" w:space="0" w:color="DDDDDD"/>
                <w:left w:val="single" w:sz="6" w:space="0" w:color="DDDDDD"/>
                <w:bottom w:val="single" w:sz="6" w:space="0" w:color="DDDDDD"/>
                <w:right w:val="single" w:sz="6" w:space="0" w:color="DDDDDD"/>
              </w:divBdr>
              <w:divsChild>
                <w:div w:id="1435516945">
                  <w:marLeft w:val="0"/>
                  <w:marRight w:val="0"/>
                  <w:marTop w:val="0"/>
                  <w:marBottom w:val="0"/>
                  <w:divBdr>
                    <w:top w:val="none" w:sz="0" w:space="8" w:color="DDDDDD"/>
                    <w:left w:val="none" w:sz="0" w:space="11" w:color="DDDDDD"/>
                    <w:bottom w:val="none" w:sz="0" w:space="0" w:color="auto"/>
                    <w:right w:val="none" w:sz="0" w:space="11" w:color="DDDDDD"/>
                  </w:divBdr>
                </w:div>
                <w:div w:id="711466204">
                  <w:marLeft w:val="0"/>
                  <w:marRight w:val="0"/>
                  <w:marTop w:val="0"/>
                  <w:marBottom w:val="0"/>
                  <w:divBdr>
                    <w:top w:val="none" w:sz="0" w:space="0" w:color="auto"/>
                    <w:left w:val="none" w:sz="0" w:space="0" w:color="auto"/>
                    <w:bottom w:val="none" w:sz="0" w:space="0" w:color="auto"/>
                    <w:right w:val="none" w:sz="0" w:space="0" w:color="auto"/>
                  </w:divBdr>
                  <w:divsChild>
                    <w:div w:id="48420146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08132041">
              <w:marLeft w:val="0"/>
              <w:marRight w:val="0"/>
              <w:marTop w:val="75"/>
              <w:marBottom w:val="0"/>
              <w:divBdr>
                <w:top w:val="single" w:sz="6" w:space="0" w:color="DDDDDD"/>
                <w:left w:val="single" w:sz="6" w:space="0" w:color="DDDDDD"/>
                <w:bottom w:val="single" w:sz="6" w:space="0" w:color="DDDDDD"/>
                <w:right w:val="single" w:sz="6" w:space="0" w:color="DDDDDD"/>
              </w:divBdr>
              <w:divsChild>
                <w:div w:id="179244681">
                  <w:marLeft w:val="0"/>
                  <w:marRight w:val="0"/>
                  <w:marTop w:val="0"/>
                  <w:marBottom w:val="0"/>
                  <w:divBdr>
                    <w:top w:val="none" w:sz="0" w:space="8" w:color="DDDDDD"/>
                    <w:left w:val="none" w:sz="0" w:space="11" w:color="DDDDDD"/>
                    <w:bottom w:val="none" w:sz="0" w:space="0" w:color="auto"/>
                    <w:right w:val="none" w:sz="0" w:space="11" w:color="DDDDDD"/>
                  </w:divBdr>
                </w:div>
                <w:div w:id="1187332807">
                  <w:marLeft w:val="0"/>
                  <w:marRight w:val="0"/>
                  <w:marTop w:val="0"/>
                  <w:marBottom w:val="0"/>
                  <w:divBdr>
                    <w:top w:val="none" w:sz="0" w:space="0" w:color="auto"/>
                    <w:left w:val="none" w:sz="0" w:space="0" w:color="auto"/>
                    <w:bottom w:val="none" w:sz="0" w:space="0" w:color="auto"/>
                    <w:right w:val="none" w:sz="0" w:space="0" w:color="auto"/>
                  </w:divBdr>
                  <w:divsChild>
                    <w:div w:id="27584156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spedge" TargetMode="External"/><Relationship Id="rId5" Type="http://schemas.openxmlformats.org/officeDocument/2006/relationships/hyperlink" Target="https://www.nterone.com/training/cisco/courses/sped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John ORourke</cp:lastModifiedBy>
  <cp:revision>2</cp:revision>
  <dcterms:created xsi:type="dcterms:W3CDTF">2019-06-12T19:26:00Z</dcterms:created>
  <dcterms:modified xsi:type="dcterms:W3CDTF">2019-06-12T19:26:00Z</dcterms:modified>
</cp:coreProperties>
</file>