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25B3" w14:textId="243CD3D1" w:rsidR="006B6626" w:rsidRPr="006B6626" w:rsidRDefault="006B6626" w:rsidP="006B6626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r w:rsidRPr="006B6626">
        <w:rPr>
          <w:rFonts w:eastAsia="Times New Roman" w:cstheme="minorHAnsi"/>
          <w:b/>
          <w:kern w:val="36"/>
          <w:sz w:val="32"/>
          <w:szCs w:val="32"/>
        </w:rPr>
        <w:t>VMCE -Veeam Certified Engineer v9.0</w:t>
      </w:r>
      <w:bookmarkStart w:id="0" w:name="_GoBack"/>
      <w:bookmarkEnd w:id="0"/>
    </w:p>
    <w:p w14:paraId="4C96CAAC" w14:textId="48BCFFCA" w:rsidR="006B6626" w:rsidRPr="006B6626" w:rsidRDefault="006B6626" w:rsidP="006B6626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6B6626">
        <w:rPr>
          <w:rFonts w:eastAsia="Times New Roman" w:cstheme="minorHAnsi"/>
          <w:b/>
          <w:kern w:val="36"/>
          <w:sz w:val="24"/>
          <w:szCs w:val="24"/>
        </w:rPr>
        <w:t>3 Day</w:t>
      </w:r>
    </w:p>
    <w:p w14:paraId="3FD205E4" w14:textId="77777777" w:rsidR="006B6626" w:rsidRPr="006B6626" w:rsidRDefault="006B6626" w:rsidP="006B6626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This three-day, technical deep dive Veeam Certified Engineer (VMCE) v9 training course, is focused on teaching IT professionals the skills to deploy, configure, manage, and support a Veeam Availability Suite v9 solution. With extensive hands-on labs, the class enables administrators and engineers to effectively manage data, in an ever-changing technical and business environment, bringing tangible benefit to business in the digital world.</w:t>
      </w:r>
    </w:p>
    <w:p w14:paraId="685886B2" w14:textId="77777777" w:rsidR="006B6626" w:rsidRPr="006B6626" w:rsidRDefault="006B6626" w:rsidP="006B662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6B6626">
        <w:rPr>
          <w:rFonts w:eastAsia="Times New Roman" w:cstheme="minorHAnsi"/>
          <w:b/>
          <w:sz w:val="24"/>
          <w:szCs w:val="24"/>
        </w:rPr>
        <w:t>Prerequisites</w:t>
      </w:r>
    </w:p>
    <w:p w14:paraId="27343900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197B82C7" w14:textId="77777777" w:rsidR="006B6626" w:rsidRPr="006B6626" w:rsidRDefault="006B6626" w:rsidP="006B66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Students should be experience professionals with a solid understanding of servers, storage, networks and virtualization</w:t>
      </w:r>
    </w:p>
    <w:p w14:paraId="3254D49A" w14:textId="77777777" w:rsidR="006B6626" w:rsidRPr="006B6626" w:rsidRDefault="006B6626" w:rsidP="006B6626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6B6626">
        <w:rPr>
          <w:rFonts w:eastAsia="Times New Roman" w:cstheme="minorHAnsi"/>
          <w:b/>
          <w:sz w:val="24"/>
          <w:szCs w:val="24"/>
        </w:rPr>
        <w:t>Course Objectives</w:t>
      </w:r>
    </w:p>
    <w:p w14:paraId="7B6CD648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Upon completing this course, the learner will be able to meet these overall objectives:   </w:t>
      </w:r>
    </w:p>
    <w:p w14:paraId="19658D28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Demonstrate a clear understanding of Veeam Availability Suite and how to work with the components relevant to their environment</w:t>
      </w:r>
    </w:p>
    <w:p w14:paraId="67E4FAE4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Effectively manage data availability in onsite, offsite, cloud and hybrid environments</w:t>
      </w:r>
    </w:p>
    <w:p w14:paraId="5679E1FB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Ensure both Recovery Time Objectives (RTO) and Recovery Point Objectives (RPO) are met</w:t>
      </w:r>
    </w:p>
    <w:p w14:paraId="1CDF3C44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Deploy and configure Veeam Availability suite for their environment, ensuring data is protected effectively and performance of CPU, network and storage is maximized</w:t>
      </w:r>
    </w:p>
    <w:p w14:paraId="3B17CDA0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Provide visibility of the business data assets, produce effective reports and dashboards to monitor performance and risks</w:t>
      </w:r>
    </w:p>
    <w:p w14:paraId="1B38538F" w14:textId="77777777" w:rsidR="006B6626" w:rsidRPr="006B6626" w:rsidRDefault="006B6626" w:rsidP="006B66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Conduct basic troubleshooting and analysis</w:t>
      </w:r>
    </w:p>
    <w:p w14:paraId="5AEA6605" w14:textId="77777777" w:rsidR="006B6626" w:rsidRPr="006B6626" w:rsidRDefault="00356D6D" w:rsidP="006B662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6B6626" w:rsidRPr="006B6626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6D58BC2F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1: Overview of Veeam products</w:t>
      </w:r>
    </w:p>
    <w:p w14:paraId="00384646" w14:textId="77777777" w:rsidR="006B6626" w:rsidRPr="006B6626" w:rsidRDefault="006B6626" w:rsidP="006B66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Products</w:t>
      </w:r>
    </w:p>
    <w:p w14:paraId="09EC8DD3" w14:textId="77777777" w:rsidR="006B6626" w:rsidRPr="006B6626" w:rsidRDefault="006B6626" w:rsidP="006B66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Availability Suite</w:t>
      </w:r>
    </w:p>
    <w:p w14:paraId="53099971" w14:textId="77777777" w:rsidR="006B6626" w:rsidRPr="006B6626" w:rsidRDefault="006B6626" w:rsidP="006B66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Key Concepts</w:t>
      </w:r>
    </w:p>
    <w:p w14:paraId="32505856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2: Deployment</w:t>
      </w:r>
    </w:p>
    <w:p w14:paraId="4F59B30F" w14:textId="77777777" w:rsidR="006B6626" w:rsidRPr="006B6626" w:rsidRDefault="006B6626" w:rsidP="006B66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Core Components and Their Interaction</w:t>
      </w:r>
    </w:p>
    <w:p w14:paraId="3F371BCB" w14:textId="77777777" w:rsidR="006B6626" w:rsidRPr="006B6626" w:rsidRDefault="006B6626" w:rsidP="006B66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Optional Components</w:t>
      </w:r>
    </w:p>
    <w:p w14:paraId="40321051" w14:textId="77777777" w:rsidR="006B6626" w:rsidRPr="006B6626" w:rsidRDefault="006B6626" w:rsidP="006B66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Deployment Scenarios</w:t>
      </w:r>
    </w:p>
    <w:p w14:paraId="5BA8B789" w14:textId="77777777" w:rsidR="006B6626" w:rsidRPr="006B6626" w:rsidRDefault="006B6626" w:rsidP="006B66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Prerequisites</w:t>
      </w:r>
    </w:p>
    <w:p w14:paraId="7295E0E0" w14:textId="77777777" w:rsidR="006B6626" w:rsidRPr="006B6626" w:rsidRDefault="006B6626" w:rsidP="006B662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lastRenderedPageBreak/>
        <w:t>Upgrading Veeam Backup &amp; Replication</w:t>
      </w:r>
    </w:p>
    <w:p w14:paraId="7AE0F6F8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3: Initial Configuration</w:t>
      </w:r>
    </w:p>
    <w:p w14:paraId="236F8334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Adding Servers</w:t>
      </w:r>
    </w:p>
    <w:p w14:paraId="08092627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Adding a VMware Backup Proxy</w:t>
      </w:r>
    </w:p>
    <w:p w14:paraId="62096BD9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Adding a Hyper-V Off-host Backup Proxy</w:t>
      </w:r>
    </w:p>
    <w:p w14:paraId="1E7B6130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Performing Configuration Backup and Restore</w:t>
      </w:r>
    </w:p>
    <w:p w14:paraId="7E4C43DA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Managing Network Traffic</w:t>
      </w:r>
    </w:p>
    <w:p w14:paraId="4ED40518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Global Notification Settings</w:t>
      </w:r>
    </w:p>
    <w:p w14:paraId="36D45026" w14:textId="77777777" w:rsidR="006B6626" w:rsidRPr="006B6626" w:rsidRDefault="006B6626" w:rsidP="006B66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Getting to Know User Interface</w:t>
      </w:r>
    </w:p>
    <w:p w14:paraId="0A1380E6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4: Protect</w:t>
      </w:r>
    </w:p>
    <w:p w14:paraId="2944A8C9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3-2-1 Rule</w:t>
      </w:r>
    </w:p>
    <w:p w14:paraId="4A0BE775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Creating Backup Jobs</w:t>
      </w:r>
    </w:p>
    <w:p w14:paraId="45BB556F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 xml:space="preserve">Creating Restore Points with </w:t>
      </w:r>
      <w:proofErr w:type="spellStart"/>
      <w:r w:rsidRPr="006B6626">
        <w:rPr>
          <w:rFonts w:eastAsia="Times New Roman" w:cstheme="minorHAnsi"/>
          <w:sz w:val="24"/>
          <w:szCs w:val="24"/>
        </w:rPr>
        <w:t>VeeamZIP</w:t>
      </w:r>
      <w:proofErr w:type="spellEnd"/>
      <w:r w:rsidRPr="006B6626">
        <w:rPr>
          <w:rFonts w:eastAsia="Times New Roman" w:cstheme="minorHAnsi"/>
          <w:sz w:val="24"/>
          <w:szCs w:val="24"/>
        </w:rPr>
        <w:t xml:space="preserve"> and Quick Backup</w:t>
      </w:r>
    </w:p>
    <w:p w14:paraId="3EC96CAC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Backup Copy</w:t>
      </w:r>
    </w:p>
    <w:p w14:paraId="505AEB29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Replication</w:t>
      </w:r>
    </w:p>
    <w:p w14:paraId="4AFC5438" w14:textId="77777777" w:rsidR="006B6626" w:rsidRPr="006B6626" w:rsidRDefault="006B6626" w:rsidP="006B662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Creating VM/File Copy Jobs</w:t>
      </w:r>
    </w:p>
    <w:p w14:paraId="4D37B765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5: Entire VM Recovery</w:t>
      </w:r>
    </w:p>
    <w:p w14:paraId="6D83695E" w14:textId="77777777" w:rsidR="006B6626" w:rsidRPr="006B6626" w:rsidRDefault="006B6626" w:rsidP="006B66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Recovery from a Backup</w:t>
      </w:r>
    </w:p>
    <w:p w14:paraId="656E2685" w14:textId="77777777" w:rsidR="006B6626" w:rsidRPr="006B6626" w:rsidRDefault="006B6626" w:rsidP="006B66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Extract Utility</w:t>
      </w:r>
    </w:p>
    <w:p w14:paraId="4DC8A165" w14:textId="77777777" w:rsidR="006B6626" w:rsidRPr="006B6626" w:rsidRDefault="006B6626" w:rsidP="006B662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Recovery from Replica</w:t>
      </w:r>
    </w:p>
    <w:p w14:paraId="24E47ACE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6: Objects Recovery</w:t>
      </w:r>
    </w:p>
    <w:p w14:paraId="6C4805E1" w14:textId="77777777" w:rsidR="006B6626" w:rsidRPr="006B6626" w:rsidRDefault="006B6626" w:rsidP="006B66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Item-Level Recovery</w:t>
      </w:r>
    </w:p>
    <w:p w14:paraId="221668CC" w14:textId="77777777" w:rsidR="006B6626" w:rsidRPr="006B6626" w:rsidRDefault="006B6626" w:rsidP="006B662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Guest OS File Recovery</w:t>
      </w:r>
    </w:p>
    <w:p w14:paraId="50BF2EDA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7: Verification</w:t>
      </w:r>
    </w:p>
    <w:p w14:paraId="51754BBE" w14:textId="77777777" w:rsidR="006B6626" w:rsidRPr="006B6626" w:rsidRDefault="006B6626" w:rsidP="006B66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B6626">
        <w:rPr>
          <w:rFonts w:eastAsia="Times New Roman" w:cstheme="minorHAnsi"/>
          <w:sz w:val="24"/>
          <w:szCs w:val="24"/>
        </w:rPr>
        <w:t>SureBackup</w:t>
      </w:r>
      <w:proofErr w:type="spellEnd"/>
      <w:r w:rsidRPr="006B6626">
        <w:rPr>
          <w:rFonts w:eastAsia="Times New Roman" w:cstheme="minorHAnsi"/>
          <w:sz w:val="24"/>
          <w:szCs w:val="24"/>
        </w:rPr>
        <w:t xml:space="preserve"> Recovery Verification</w:t>
      </w:r>
    </w:p>
    <w:p w14:paraId="1BE79D1B" w14:textId="77777777" w:rsidR="006B6626" w:rsidRPr="006B6626" w:rsidRDefault="006B6626" w:rsidP="006B66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B6626">
        <w:rPr>
          <w:rFonts w:eastAsia="Times New Roman" w:cstheme="minorHAnsi"/>
          <w:sz w:val="24"/>
          <w:szCs w:val="24"/>
        </w:rPr>
        <w:t>SureReplica</w:t>
      </w:r>
      <w:proofErr w:type="spellEnd"/>
      <w:r w:rsidRPr="006B6626">
        <w:rPr>
          <w:rFonts w:eastAsia="Times New Roman" w:cstheme="minorHAnsi"/>
          <w:sz w:val="24"/>
          <w:szCs w:val="24"/>
        </w:rPr>
        <w:t xml:space="preserve"> Recovery Verification</w:t>
      </w:r>
    </w:p>
    <w:p w14:paraId="1F82C98F" w14:textId="77777777" w:rsidR="006B6626" w:rsidRPr="006B6626" w:rsidRDefault="006B6626" w:rsidP="006B662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On-Demand Sandbox</w:t>
      </w:r>
    </w:p>
    <w:p w14:paraId="777B47FD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8: Introduction to Agents</w:t>
      </w:r>
    </w:p>
    <w:p w14:paraId="4F85BB55" w14:textId="77777777" w:rsidR="006B6626" w:rsidRPr="006B6626" w:rsidRDefault="006B6626" w:rsidP="006B66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Agents for Microsoft Windows</w:t>
      </w:r>
    </w:p>
    <w:p w14:paraId="5870809F" w14:textId="77777777" w:rsidR="006B6626" w:rsidRPr="006B6626" w:rsidRDefault="006B6626" w:rsidP="006B66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Agents for Linux</w:t>
      </w:r>
    </w:p>
    <w:p w14:paraId="6F033E4F" w14:textId="77777777" w:rsidR="006B6626" w:rsidRPr="006B6626" w:rsidRDefault="006B6626" w:rsidP="006B66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Agent Management</w:t>
      </w:r>
    </w:p>
    <w:p w14:paraId="6A7A41C6" w14:textId="77777777" w:rsidR="006B6626" w:rsidRPr="006B6626" w:rsidRDefault="006B6626" w:rsidP="006B66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Protection Groups</w:t>
      </w:r>
    </w:p>
    <w:p w14:paraId="6F3A4A7A" w14:textId="77777777" w:rsidR="006B6626" w:rsidRPr="006B6626" w:rsidRDefault="006B6626" w:rsidP="006B662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lastRenderedPageBreak/>
        <w:t>Agent Jobs</w:t>
      </w:r>
    </w:p>
    <w:p w14:paraId="2A482CB2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9: Advanced Data Protection</w:t>
      </w:r>
    </w:p>
    <w:p w14:paraId="2DE7849A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WAN Acceleration</w:t>
      </w:r>
    </w:p>
    <w:p w14:paraId="25D6DCEA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Tape Device Support</w:t>
      </w:r>
    </w:p>
    <w:p w14:paraId="3EE5D619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Hyper-V Backup Off-host Proxy</w:t>
      </w:r>
    </w:p>
    <w:p w14:paraId="125355CD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Storage Integration</w:t>
      </w:r>
    </w:p>
    <w:p w14:paraId="220F4F59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Support for Deduplicating Storage Systems</w:t>
      </w:r>
    </w:p>
    <w:p w14:paraId="4063D3D0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Cloud Connect</w:t>
      </w:r>
    </w:p>
    <w:p w14:paraId="50C19B2B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Backup Enterprise Manager</w:t>
      </w:r>
    </w:p>
    <w:p w14:paraId="2E6A9AD6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Standalone Console</w:t>
      </w:r>
    </w:p>
    <w:p w14:paraId="4AC2D1E4" w14:textId="77777777" w:rsidR="006B6626" w:rsidRPr="006B6626" w:rsidRDefault="006B6626" w:rsidP="006B662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6B6626">
        <w:rPr>
          <w:rFonts w:eastAsia="Times New Roman" w:cstheme="minorHAnsi"/>
          <w:sz w:val="24"/>
          <w:szCs w:val="24"/>
        </w:rPr>
        <w:t>vCloud</w:t>
      </w:r>
      <w:proofErr w:type="spellEnd"/>
      <w:r w:rsidRPr="006B6626">
        <w:rPr>
          <w:rFonts w:eastAsia="Times New Roman" w:cstheme="minorHAnsi"/>
          <w:sz w:val="24"/>
          <w:szCs w:val="24"/>
        </w:rPr>
        <w:t xml:space="preserve"> Director Support</w:t>
      </w:r>
    </w:p>
    <w:p w14:paraId="2EFB02FA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10: Veeam ONE features and functionality</w:t>
      </w:r>
    </w:p>
    <w:p w14:paraId="6EAE00EB" w14:textId="77777777" w:rsidR="006B6626" w:rsidRPr="006B6626" w:rsidRDefault="006B6626" w:rsidP="006B66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Monitoring and Alerting</w:t>
      </w:r>
    </w:p>
    <w:p w14:paraId="246617E1" w14:textId="77777777" w:rsidR="006B6626" w:rsidRPr="006B6626" w:rsidRDefault="006B6626" w:rsidP="006B66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Reporting and Dashboards</w:t>
      </w:r>
    </w:p>
    <w:p w14:paraId="7BAEEAC7" w14:textId="77777777" w:rsidR="006B6626" w:rsidRPr="006B6626" w:rsidRDefault="006B6626" w:rsidP="006B66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Business Categorization</w:t>
      </w:r>
    </w:p>
    <w:p w14:paraId="0071BE8C" w14:textId="77777777" w:rsidR="006B6626" w:rsidRPr="006B6626" w:rsidRDefault="006B6626" w:rsidP="006B66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One Deployment</w:t>
      </w:r>
    </w:p>
    <w:p w14:paraId="26A7A3DA" w14:textId="77777777" w:rsidR="006B6626" w:rsidRPr="006B6626" w:rsidRDefault="006B6626" w:rsidP="006B662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One Assessment Tool</w:t>
      </w:r>
    </w:p>
    <w:p w14:paraId="0845B55F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11: Product Editions</w:t>
      </w:r>
    </w:p>
    <w:p w14:paraId="754BADF3" w14:textId="77777777" w:rsidR="006B6626" w:rsidRPr="006B6626" w:rsidRDefault="006B6626" w:rsidP="006B66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Product Editions Comparison</w:t>
      </w:r>
    </w:p>
    <w:p w14:paraId="735D40D1" w14:textId="77777777" w:rsidR="006B6626" w:rsidRPr="006B6626" w:rsidRDefault="006B6626" w:rsidP="006B662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Full and Free Functionality Modes</w:t>
      </w:r>
    </w:p>
    <w:p w14:paraId="5B8C8BFC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Module 12: Troubleshooting</w:t>
      </w:r>
    </w:p>
    <w:p w14:paraId="39E31857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How to Identify the Problem</w:t>
      </w:r>
    </w:p>
    <w:p w14:paraId="58299A9E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How to review and analyze the issue</w:t>
      </w:r>
    </w:p>
    <w:p w14:paraId="4F1D9782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Common Issues and Misconfigurations</w:t>
      </w:r>
    </w:p>
    <w:p w14:paraId="3D4A3696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Common VMware Related Issues</w:t>
      </w:r>
    </w:p>
    <w:p w14:paraId="631CE298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Log Files</w:t>
      </w:r>
    </w:p>
    <w:p w14:paraId="662DD3B5" w14:textId="77777777" w:rsidR="006B6626" w:rsidRPr="006B6626" w:rsidRDefault="006B6626" w:rsidP="006B662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Veeam Support</w:t>
      </w:r>
    </w:p>
    <w:p w14:paraId="071FB594" w14:textId="77777777" w:rsidR="006B6626" w:rsidRPr="006B6626" w:rsidRDefault="00356D6D" w:rsidP="006B6626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6B6626" w:rsidRPr="006B6626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668594AD" w14:textId="77777777" w:rsidR="006B6626" w:rsidRPr="006B6626" w:rsidRDefault="006B6626" w:rsidP="006B6626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2DA5AD9B" w14:textId="77777777" w:rsidR="006B6626" w:rsidRPr="006B6626" w:rsidRDefault="006B6626" w:rsidP="006B662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B6626">
        <w:rPr>
          <w:rFonts w:eastAsia="Times New Roman" w:cstheme="minorHAnsi"/>
          <w:sz w:val="24"/>
          <w:szCs w:val="24"/>
        </w:rPr>
        <w:t>Anyone responsible for managing or deploying Veeam Availability Suite.</w:t>
      </w:r>
    </w:p>
    <w:p w14:paraId="6C029D4B" w14:textId="77777777" w:rsidR="000175E8" w:rsidRPr="006B6626" w:rsidRDefault="00356D6D">
      <w:pPr>
        <w:rPr>
          <w:rFonts w:cstheme="minorHAnsi"/>
          <w:sz w:val="24"/>
          <w:szCs w:val="24"/>
        </w:rPr>
      </w:pPr>
    </w:p>
    <w:sectPr w:rsidR="000175E8" w:rsidRPr="006B6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11C7"/>
    <w:multiLevelType w:val="multilevel"/>
    <w:tmpl w:val="575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80369"/>
    <w:multiLevelType w:val="multilevel"/>
    <w:tmpl w:val="05B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F39ED"/>
    <w:multiLevelType w:val="multilevel"/>
    <w:tmpl w:val="DFC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37B93"/>
    <w:multiLevelType w:val="multilevel"/>
    <w:tmpl w:val="24B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250FA"/>
    <w:multiLevelType w:val="multilevel"/>
    <w:tmpl w:val="832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71C73"/>
    <w:multiLevelType w:val="multilevel"/>
    <w:tmpl w:val="284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B6BAE"/>
    <w:multiLevelType w:val="multilevel"/>
    <w:tmpl w:val="97D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E2A3A"/>
    <w:multiLevelType w:val="multilevel"/>
    <w:tmpl w:val="3642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B7001"/>
    <w:multiLevelType w:val="multilevel"/>
    <w:tmpl w:val="497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D0316"/>
    <w:multiLevelType w:val="multilevel"/>
    <w:tmpl w:val="1B9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F4B83"/>
    <w:multiLevelType w:val="multilevel"/>
    <w:tmpl w:val="5976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C022EF"/>
    <w:multiLevelType w:val="multilevel"/>
    <w:tmpl w:val="B16C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11843"/>
    <w:multiLevelType w:val="multilevel"/>
    <w:tmpl w:val="0B24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719D6"/>
    <w:multiLevelType w:val="multilevel"/>
    <w:tmpl w:val="D7380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2376B6"/>
    <w:multiLevelType w:val="multilevel"/>
    <w:tmpl w:val="EF32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12"/>
  </w:num>
  <w:num w:numId="8">
    <w:abstractNumId w:val="13"/>
  </w:num>
  <w:num w:numId="9">
    <w:abstractNumId w:val="5"/>
  </w:num>
  <w:num w:numId="10">
    <w:abstractNumId w:val="14"/>
  </w:num>
  <w:num w:numId="11">
    <w:abstractNumId w:val="2"/>
  </w:num>
  <w:num w:numId="12">
    <w:abstractNumId w:val="6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26"/>
    <w:rsid w:val="00356D6D"/>
    <w:rsid w:val="006B6626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7007"/>
  <w15:chartTrackingRefBased/>
  <w15:docId w15:val="{DB6FE864-84DA-4FBC-888B-73118CA4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66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B66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B66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6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626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66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6626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6B662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66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6626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B6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25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362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509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600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3695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0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57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677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70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1588466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45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595051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437638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8978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0861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7776421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9884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1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vmce" TargetMode="External"/><Relationship Id="rId5" Type="http://schemas.openxmlformats.org/officeDocument/2006/relationships/hyperlink" Target="https://www.nterone.com/training/cisco/courses/vm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2019-06-14T18:58:00Z</dcterms:created>
  <dcterms:modified xsi:type="dcterms:W3CDTF">2019-06-14T18:58:00Z</dcterms:modified>
</cp:coreProperties>
</file>