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9B7C9" w14:textId="4034BB00" w:rsidR="006857C3" w:rsidRPr="006857C3" w:rsidRDefault="006857C3" w:rsidP="006857C3">
      <w:pPr>
        <w:shd w:val="clear" w:color="auto" w:fill="FFFFFF"/>
        <w:spacing w:line="240" w:lineRule="auto"/>
        <w:rPr>
          <w:rFonts w:eastAsia="Times New Roman" w:cstheme="minorHAnsi"/>
          <w:b/>
          <w:sz w:val="32"/>
          <w:szCs w:val="32"/>
        </w:rPr>
      </w:pPr>
      <w:bookmarkStart w:id="0" w:name="_GoBack"/>
      <w:r w:rsidRPr="006857C3">
        <w:rPr>
          <w:rFonts w:eastAsia="Times New Roman" w:cstheme="minorHAnsi"/>
          <w:b/>
          <w:sz w:val="32"/>
          <w:szCs w:val="32"/>
        </w:rPr>
        <w:t>VWAAS</w:t>
      </w:r>
      <w:r w:rsidRPr="006857C3">
        <w:rPr>
          <w:rFonts w:eastAsia="Times New Roman" w:cstheme="minorHAnsi"/>
          <w:b/>
          <w:sz w:val="32"/>
          <w:szCs w:val="32"/>
        </w:rPr>
        <w:t xml:space="preserve"> -</w:t>
      </w:r>
      <w:r w:rsidRPr="006857C3">
        <w:rPr>
          <w:rFonts w:eastAsia="Times New Roman" w:cstheme="minorHAnsi"/>
          <w:b/>
          <w:sz w:val="32"/>
          <w:szCs w:val="32"/>
        </w:rPr>
        <w:t xml:space="preserve">Cisco Virtual Wide-Area Application Services v1.0 </w:t>
      </w:r>
    </w:p>
    <w:bookmarkEnd w:id="0"/>
    <w:p w14:paraId="757672CB" w14:textId="07B1847F" w:rsidR="006857C3" w:rsidRPr="006857C3" w:rsidRDefault="006857C3" w:rsidP="006857C3">
      <w:pPr>
        <w:shd w:val="clear" w:color="auto" w:fill="FFFFFF"/>
        <w:spacing w:line="240" w:lineRule="auto"/>
        <w:rPr>
          <w:rFonts w:eastAsia="Times New Roman" w:cstheme="minorHAnsi"/>
          <w:b/>
          <w:sz w:val="24"/>
          <w:szCs w:val="24"/>
        </w:rPr>
      </w:pPr>
      <w:r w:rsidRPr="006857C3">
        <w:rPr>
          <w:rFonts w:eastAsia="Times New Roman" w:cstheme="minorHAnsi"/>
          <w:b/>
          <w:sz w:val="24"/>
          <w:szCs w:val="24"/>
        </w:rPr>
        <w:t>5 Day</w:t>
      </w:r>
    </w:p>
    <w:p w14:paraId="4735F601" w14:textId="3F9C97C0" w:rsidR="006857C3" w:rsidRPr="006857C3" w:rsidRDefault="006857C3" w:rsidP="006857C3">
      <w:pPr>
        <w:shd w:val="clear" w:color="auto" w:fill="FFFFFF"/>
        <w:spacing w:line="240" w:lineRule="auto"/>
        <w:rPr>
          <w:rFonts w:eastAsia="Times New Roman" w:cstheme="minorHAnsi"/>
          <w:sz w:val="24"/>
          <w:szCs w:val="24"/>
        </w:rPr>
      </w:pPr>
      <w:r w:rsidRPr="006857C3">
        <w:rPr>
          <w:rFonts w:eastAsia="Times New Roman" w:cstheme="minorHAnsi"/>
          <w:sz w:val="24"/>
          <w:szCs w:val="24"/>
        </w:rPr>
        <w:t>Cisco Virtual Wide-Area Application Services (VWAAS) v1.0 is a 5-day course that teaches students to understand Cisco VWAAS optimization technologies, protocols, services, functions, advanced features and operation. Learn how to implement, integrate, install, manage and troubleshoot Cisco VWAAS solutions in diverse data center virtualization environments such as enterprise networks and virtual private clouds. View Cisco's Virtual Wide-Area Application Services course details below.</w:t>
      </w:r>
    </w:p>
    <w:p w14:paraId="5514E7F9" w14:textId="77777777" w:rsidR="006857C3" w:rsidRPr="006857C3" w:rsidRDefault="006857C3" w:rsidP="006857C3">
      <w:pPr>
        <w:shd w:val="clear" w:color="auto" w:fill="FFFFFF"/>
        <w:spacing w:before="150" w:after="150" w:line="240" w:lineRule="auto"/>
        <w:outlineLvl w:val="3"/>
        <w:rPr>
          <w:rFonts w:eastAsia="Times New Roman" w:cstheme="minorHAnsi"/>
          <w:b/>
          <w:sz w:val="24"/>
          <w:szCs w:val="24"/>
        </w:rPr>
      </w:pPr>
      <w:r w:rsidRPr="006857C3">
        <w:rPr>
          <w:rFonts w:eastAsia="Times New Roman" w:cstheme="minorHAnsi"/>
          <w:b/>
          <w:sz w:val="24"/>
          <w:szCs w:val="24"/>
        </w:rPr>
        <w:t>Prerequisites</w:t>
      </w:r>
    </w:p>
    <w:p w14:paraId="1E141B71" w14:textId="77777777" w:rsidR="006857C3" w:rsidRPr="006857C3" w:rsidRDefault="006857C3" w:rsidP="006857C3">
      <w:pPr>
        <w:shd w:val="clear" w:color="auto" w:fill="FFFFFF"/>
        <w:spacing w:after="150" w:line="240" w:lineRule="auto"/>
        <w:rPr>
          <w:rFonts w:eastAsia="Times New Roman" w:cstheme="minorHAnsi"/>
          <w:sz w:val="24"/>
          <w:szCs w:val="24"/>
        </w:rPr>
      </w:pPr>
      <w:r w:rsidRPr="006857C3">
        <w:rPr>
          <w:rFonts w:eastAsia="Times New Roman" w:cstheme="minorHAnsi"/>
          <w:sz w:val="24"/>
          <w:szCs w:val="24"/>
        </w:rPr>
        <w:t>The knowledge and skills that the learner should have before attending this course are as follows:</w:t>
      </w:r>
    </w:p>
    <w:p w14:paraId="046D8BAE" w14:textId="77777777" w:rsidR="006857C3" w:rsidRPr="006857C3" w:rsidRDefault="006857C3" w:rsidP="006857C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Cisco CCNA Routing and Switching (or equivalent knowledge)</w:t>
      </w:r>
    </w:p>
    <w:p w14:paraId="79944C94" w14:textId="77777777" w:rsidR="006857C3" w:rsidRPr="006857C3" w:rsidRDefault="006857C3" w:rsidP="006857C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Fundamental knowledge of server virtualization and hypervisors</w:t>
      </w:r>
    </w:p>
    <w:p w14:paraId="494AB6B6" w14:textId="77777777" w:rsidR="006857C3" w:rsidRPr="006857C3" w:rsidRDefault="006857C3" w:rsidP="006857C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Fundamental knowledge of cloud computing infrastructure</w:t>
      </w:r>
    </w:p>
    <w:p w14:paraId="52504227" w14:textId="77777777" w:rsidR="006857C3" w:rsidRPr="006857C3" w:rsidRDefault="006857C3" w:rsidP="006857C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Fundamental knowledge of WAN Optimization</w:t>
      </w:r>
    </w:p>
    <w:p w14:paraId="6C06AA6E" w14:textId="77777777" w:rsidR="006857C3" w:rsidRPr="006857C3" w:rsidRDefault="006857C3" w:rsidP="006857C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Fundamental knowledge of Network Protocols and Applications including HTTP, HTTPS, SSL, SMB, NFS, MAPI, VDI</w:t>
      </w:r>
    </w:p>
    <w:p w14:paraId="56C53D1D" w14:textId="77777777" w:rsidR="006857C3" w:rsidRPr="006857C3" w:rsidRDefault="006857C3" w:rsidP="006857C3">
      <w:pPr>
        <w:shd w:val="clear" w:color="auto" w:fill="FFFFFF"/>
        <w:spacing w:before="150" w:after="150" w:line="240" w:lineRule="auto"/>
        <w:outlineLvl w:val="3"/>
        <w:rPr>
          <w:rFonts w:eastAsia="Times New Roman" w:cstheme="minorHAnsi"/>
          <w:b/>
          <w:sz w:val="24"/>
          <w:szCs w:val="24"/>
        </w:rPr>
      </w:pPr>
      <w:r w:rsidRPr="006857C3">
        <w:rPr>
          <w:rFonts w:eastAsia="Times New Roman" w:cstheme="minorHAnsi"/>
          <w:b/>
          <w:sz w:val="24"/>
          <w:szCs w:val="24"/>
        </w:rPr>
        <w:t>Course Objectives</w:t>
      </w:r>
    </w:p>
    <w:p w14:paraId="67C664D0" w14:textId="77777777" w:rsidR="006857C3" w:rsidRPr="006857C3" w:rsidRDefault="006857C3" w:rsidP="006857C3">
      <w:pPr>
        <w:shd w:val="clear" w:color="auto" w:fill="FFFFFF"/>
        <w:spacing w:after="150" w:line="240" w:lineRule="auto"/>
        <w:rPr>
          <w:rFonts w:eastAsia="Times New Roman" w:cstheme="minorHAnsi"/>
          <w:sz w:val="24"/>
          <w:szCs w:val="24"/>
        </w:rPr>
      </w:pPr>
      <w:r w:rsidRPr="006857C3">
        <w:rPr>
          <w:rFonts w:eastAsia="Times New Roman" w:cstheme="minorHAnsi"/>
          <w:sz w:val="24"/>
          <w:szCs w:val="24"/>
        </w:rPr>
        <w:t>Upon completing this course, the learner will be able to meet these overall objectives:</w:t>
      </w:r>
    </w:p>
    <w:p w14:paraId="41167341" w14:textId="77777777" w:rsidR="006857C3" w:rsidRPr="006857C3" w:rsidRDefault="006857C3" w:rsidP="006857C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Understand and describe the benefits and values of WAN application data optimization and acceleration services provided by Cisco VWAAS network services virtualization platform</w:t>
      </w:r>
    </w:p>
    <w:p w14:paraId="1550497A" w14:textId="77777777" w:rsidR="006857C3" w:rsidRPr="006857C3" w:rsidRDefault="006857C3" w:rsidP="006857C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Describe the Cisco VWAAS implementation options in Enterprise Data Center office, Branch office and Virtual Private Cloud networks</w:t>
      </w:r>
    </w:p>
    <w:p w14:paraId="441F7E06" w14:textId="77777777" w:rsidR="006857C3" w:rsidRPr="006857C3" w:rsidRDefault="006857C3" w:rsidP="006857C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Understand how to manage Cisco VWAAS using VWAAS Central Manager GUI and Command-line interfaces</w:t>
      </w:r>
    </w:p>
    <w:p w14:paraId="07328892" w14:textId="77777777" w:rsidR="006857C3" w:rsidRPr="006857C3" w:rsidRDefault="006857C3" w:rsidP="006857C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Configure, manage, monitor and troubleshoot Cisco VWAAS solutions</w:t>
      </w:r>
    </w:p>
    <w:p w14:paraId="38ADFB18" w14:textId="77777777" w:rsidR="006857C3" w:rsidRPr="006857C3" w:rsidRDefault="006857C3" w:rsidP="006857C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 xml:space="preserve">Understand Cisco </w:t>
      </w:r>
      <w:proofErr w:type="spellStart"/>
      <w:r w:rsidRPr="006857C3">
        <w:rPr>
          <w:rFonts w:eastAsia="Times New Roman" w:cstheme="minorHAnsi"/>
          <w:sz w:val="24"/>
          <w:szCs w:val="24"/>
        </w:rPr>
        <w:t>AppNav</w:t>
      </w:r>
      <w:proofErr w:type="spellEnd"/>
      <w:r w:rsidRPr="006857C3">
        <w:rPr>
          <w:rFonts w:eastAsia="Times New Roman" w:cstheme="minorHAnsi"/>
          <w:sz w:val="24"/>
          <w:szCs w:val="24"/>
        </w:rPr>
        <w:t xml:space="preserve"> and configure the Cisco VWAAS </w:t>
      </w:r>
      <w:proofErr w:type="spellStart"/>
      <w:r w:rsidRPr="006857C3">
        <w:rPr>
          <w:rFonts w:eastAsia="Times New Roman" w:cstheme="minorHAnsi"/>
          <w:sz w:val="24"/>
          <w:szCs w:val="24"/>
        </w:rPr>
        <w:t>AppNav</w:t>
      </w:r>
      <w:proofErr w:type="spellEnd"/>
      <w:r w:rsidRPr="006857C3">
        <w:rPr>
          <w:rFonts w:eastAsia="Times New Roman" w:cstheme="minorHAnsi"/>
          <w:sz w:val="24"/>
          <w:szCs w:val="24"/>
        </w:rPr>
        <w:t xml:space="preserve"> cluster</w:t>
      </w:r>
    </w:p>
    <w:p w14:paraId="05868816" w14:textId="77777777" w:rsidR="006857C3" w:rsidRPr="006857C3" w:rsidRDefault="006857C3" w:rsidP="006857C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Configure VWAAS for using Akamai Connect features and Akamai Connect Servers on Content Delivery Networks</w:t>
      </w:r>
    </w:p>
    <w:p w14:paraId="151F6898" w14:textId="77777777" w:rsidR="006857C3" w:rsidRPr="006857C3" w:rsidRDefault="006857C3" w:rsidP="006857C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 xml:space="preserve">Understand how Cisco </w:t>
      </w:r>
      <w:proofErr w:type="spellStart"/>
      <w:r w:rsidRPr="006857C3">
        <w:rPr>
          <w:rFonts w:eastAsia="Times New Roman" w:cstheme="minorHAnsi"/>
          <w:sz w:val="24"/>
          <w:szCs w:val="24"/>
        </w:rPr>
        <w:t>vNAM</w:t>
      </w:r>
      <w:proofErr w:type="spellEnd"/>
      <w:r w:rsidRPr="006857C3">
        <w:rPr>
          <w:rFonts w:eastAsia="Times New Roman" w:cstheme="minorHAnsi"/>
          <w:sz w:val="24"/>
          <w:szCs w:val="24"/>
        </w:rPr>
        <w:t xml:space="preserve"> integrates with Cisco VWAAS to provide traffic optimization metrics and statistics</w:t>
      </w:r>
    </w:p>
    <w:p w14:paraId="70FC5653" w14:textId="77777777" w:rsidR="006857C3" w:rsidRPr="006857C3" w:rsidRDefault="006857C3" w:rsidP="006857C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Understand how Cisco VWAAS can be deployed on Virtual Private Clouds (VPC)</w:t>
      </w:r>
    </w:p>
    <w:p w14:paraId="6200B3FC" w14:textId="77777777" w:rsidR="006857C3" w:rsidRPr="006857C3" w:rsidRDefault="006857C3" w:rsidP="006857C3">
      <w:pPr>
        <w:shd w:val="clear" w:color="auto" w:fill="FFFFFF"/>
        <w:spacing w:before="150" w:after="150" w:line="240" w:lineRule="auto"/>
        <w:outlineLvl w:val="3"/>
        <w:rPr>
          <w:rFonts w:eastAsia="Times New Roman" w:cstheme="minorHAnsi"/>
          <w:b/>
          <w:sz w:val="24"/>
          <w:szCs w:val="24"/>
        </w:rPr>
      </w:pPr>
      <w:r w:rsidRPr="006857C3">
        <w:rPr>
          <w:rFonts w:eastAsia="Times New Roman" w:cstheme="minorHAnsi"/>
          <w:b/>
          <w:sz w:val="24"/>
          <w:szCs w:val="24"/>
        </w:rPr>
        <w:t>Course Outline</w:t>
      </w:r>
    </w:p>
    <w:p w14:paraId="5005AE33" w14:textId="77777777" w:rsidR="006857C3" w:rsidRPr="006857C3" w:rsidRDefault="006857C3" w:rsidP="006857C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Section 1: Introducing Cisco WAAS</w:t>
      </w:r>
    </w:p>
    <w:p w14:paraId="04F8CAB3" w14:textId="77777777" w:rsidR="006857C3" w:rsidRPr="006857C3" w:rsidRDefault="006857C3" w:rsidP="006857C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Section 2: Configuring Applications Acceleration in Cisco VWAAS</w:t>
      </w:r>
    </w:p>
    <w:p w14:paraId="5784E548" w14:textId="77777777" w:rsidR="006857C3" w:rsidRPr="006857C3" w:rsidRDefault="006857C3" w:rsidP="006857C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lastRenderedPageBreak/>
        <w:t xml:space="preserve">Section 3: Configuring Cisco </w:t>
      </w:r>
      <w:proofErr w:type="spellStart"/>
      <w:r w:rsidRPr="006857C3">
        <w:rPr>
          <w:rFonts w:eastAsia="Times New Roman" w:cstheme="minorHAnsi"/>
          <w:sz w:val="24"/>
          <w:szCs w:val="24"/>
        </w:rPr>
        <w:t>AppNav</w:t>
      </w:r>
      <w:proofErr w:type="spellEnd"/>
    </w:p>
    <w:p w14:paraId="205CD419" w14:textId="77777777" w:rsidR="006857C3" w:rsidRPr="006857C3" w:rsidRDefault="006857C3" w:rsidP="006857C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Section 4: Configuring Traffic Interception for Cisco VWAAS</w:t>
      </w:r>
    </w:p>
    <w:p w14:paraId="24418DDD" w14:textId="77777777" w:rsidR="006857C3" w:rsidRPr="006857C3" w:rsidRDefault="006857C3" w:rsidP="006857C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Section 5: Configuring Cisco VWAAS with Akamai Connect</w:t>
      </w:r>
    </w:p>
    <w:p w14:paraId="01EC1568" w14:textId="77777777" w:rsidR="006857C3" w:rsidRPr="006857C3" w:rsidRDefault="006857C3" w:rsidP="006857C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Section 6: Managing Cisco VWAAS Devices using AAA and RBAC</w:t>
      </w:r>
    </w:p>
    <w:p w14:paraId="58FDDA25" w14:textId="77777777" w:rsidR="006857C3" w:rsidRPr="006857C3" w:rsidRDefault="006857C3" w:rsidP="006857C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Section 7: Monitoring Cisco VWAAS</w:t>
      </w:r>
    </w:p>
    <w:p w14:paraId="1DA6B375" w14:textId="77777777" w:rsidR="006857C3" w:rsidRPr="006857C3" w:rsidRDefault="006857C3" w:rsidP="006857C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Section 8: Troubleshooting Cisco VWAAS</w:t>
      </w:r>
    </w:p>
    <w:p w14:paraId="1F3F5D35" w14:textId="77777777" w:rsidR="006857C3" w:rsidRPr="006857C3" w:rsidRDefault="006857C3" w:rsidP="006857C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Section 9: Cisco VWAAS on Virtual Private Clouds (VPC)</w:t>
      </w:r>
    </w:p>
    <w:p w14:paraId="5CE77B97" w14:textId="77777777" w:rsidR="006857C3" w:rsidRPr="006857C3" w:rsidRDefault="006857C3" w:rsidP="006857C3">
      <w:pPr>
        <w:shd w:val="clear" w:color="auto" w:fill="FFFFFF"/>
        <w:spacing w:after="150" w:line="240" w:lineRule="auto"/>
        <w:rPr>
          <w:rFonts w:eastAsia="Times New Roman" w:cstheme="minorHAnsi"/>
          <w:b/>
          <w:sz w:val="24"/>
          <w:szCs w:val="24"/>
        </w:rPr>
      </w:pPr>
      <w:r w:rsidRPr="006857C3">
        <w:rPr>
          <w:rFonts w:eastAsia="Times New Roman" w:cstheme="minorHAnsi"/>
          <w:b/>
          <w:sz w:val="24"/>
          <w:szCs w:val="24"/>
        </w:rPr>
        <w:t>Labs</w:t>
      </w:r>
    </w:p>
    <w:p w14:paraId="377D38AE" w14:textId="77777777" w:rsidR="006857C3" w:rsidRPr="006857C3" w:rsidRDefault="006857C3" w:rsidP="006857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Discovery 1: Setup a VWAAS Instance</w:t>
      </w:r>
    </w:p>
    <w:p w14:paraId="59F44978" w14:textId="77777777" w:rsidR="006857C3" w:rsidRPr="006857C3" w:rsidRDefault="006857C3" w:rsidP="006857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 xml:space="preserve">Discovery 2: Navigate VWAAS and the </w:t>
      </w:r>
      <w:proofErr w:type="spellStart"/>
      <w:r w:rsidRPr="006857C3">
        <w:rPr>
          <w:rFonts w:eastAsia="Times New Roman" w:cstheme="minorHAnsi"/>
          <w:sz w:val="24"/>
          <w:szCs w:val="24"/>
        </w:rPr>
        <w:t>vCM</w:t>
      </w:r>
      <w:proofErr w:type="spellEnd"/>
      <w:r w:rsidRPr="006857C3">
        <w:rPr>
          <w:rFonts w:eastAsia="Times New Roman" w:cstheme="minorHAnsi"/>
          <w:sz w:val="24"/>
          <w:szCs w:val="24"/>
        </w:rPr>
        <w:t xml:space="preserve"> GUI</w:t>
      </w:r>
    </w:p>
    <w:p w14:paraId="0BB36DC5" w14:textId="77777777" w:rsidR="006857C3" w:rsidRPr="006857C3" w:rsidRDefault="006857C3" w:rsidP="006857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Discovery 3: Configure Device Groups and Device Locations</w:t>
      </w:r>
    </w:p>
    <w:p w14:paraId="7D86C4A0" w14:textId="77777777" w:rsidR="006857C3" w:rsidRPr="006857C3" w:rsidRDefault="006857C3" w:rsidP="006857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Discovery 4: Configure Network Settings</w:t>
      </w:r>
    </w:p>
    <w:p w14:paraId="363238D1" w14:textId="77777777" w:rsidR="006857C3" w:rsidRPr="006857C3" w:rsidRDefault="006857C3" w:rsidP="006857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Discovery 5: Enable and Verify Cisco VWAAS Optimization</w:t>
      </w:r>
    </w:p>
    <w:p w14:paraId="3FBA8C28" w14:textId="77777777" w:rsidR="006857C3" w:rsidRPr="006857C3" w:rsidRDefault="006857C3" w:rsidP="006857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Discovery 6: Configure General Optimization Settings</w:t>
      </w:r>
    </w:p>
    <w:p w14:paraId="729FB963" w14:textId="77777777" w:rsidR="006857C3" w:rsidRPr="006857C3" w:rsidRDefault="006857C3" w:rsidP="006857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Discovery 7: Configure Cisco VWAAS Traffic Acceleration</w:t>
      </w:r>
    </w:p>
    <w:p w14:paraId="74980984" w14:textId="77777777" w:rsidR="006857C3" w:rsidRPr="006857C3" w:rsidRDefault="006857C3" w:rsidP="006857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 xml:space="preserve">Discovery 8: Configure and Monitor Cisco VWAAS </w:t>
      </w:r>
      <w:proofErr w:type="spellStart"/>
      <w:r w:rsidRPr="006857C3">
        <w:rPr>
          <w:rFonts w:eastAsia="Times New Roman" w:cstheme="minorHAnsi"/>
          <w:sz w:val="24"/>
          <w:szCs w:val="24"/>
        </w:rPr>
        <w:t>AppNav</w:t>
      </w:r>
      <w:proofErr w:type="spellEnd"/>
      <w:r w:rsidRPr="006857C3">
        <w:rPr>
          <w:rFonts w:eastAsia="Times New Roman" w:cstheme="minorHAnsi"/>
          <w:sz w:val="24"/>
          <w:szCs w:val="24"/>
        </w:rPr>
        <w:t xml:space="preserve"> Cluster</w:t>
      </w:r>
    </w:p>
    <w:p w14:paraId="07B20538" w14:textId="77777777" w:rsidR="006857C3" w:rsidRPr="006857C3" w:rsidRDefault="006857C3" w:rsidP="006857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Discovery 9: Configure PBR Traffic Interception</w:t>
      </w:r>
    </w:p>
    <w:p w14:paraId="537ED6FC" w14:textId="77777777" w:rsidR="006857C3" w:rsidRPr="006857C3" w:rsidRDefault="006857C3" w:rsidP="006857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Discovery 10: Configure WCCP Traffic Interception</w:t>
      </w:r>
    </w:p>
    <w:p w14:paraId="440A70BE" w14:textId="77777777" w:rsidR="006857C3" w:rsidRPr="006857C3" w:rsidRDefault="006857C3" w:rsidP="006857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Discovery 11: Enable Akamai Connect and Activating Licensing</w:t>
      </w:r>
    </w:p>
    <w:p w14:paraId="5F93F1C7" w14:textId="77777777" w:rsidR="006857C3" w:rsidRPr="006857C3" w:rsidRDefault="006857C3" w:rsidP="006857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Discovery 12: Enable Akamai Caching, Proxy, and Prepositioning</w:t>
      </w:r>
    </w:p>
    <w:p w14:paraId="49AF4771" w14:textId="77777777" w:rsidR="006857C3" w:rsidRPr="006857C3" w:rsidRDefault="006857C3" w:rsidP="006857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Discovery 13: Configure and Monitor Cache Optimizations with Akamai Connect</w:t>
      </w:r>
    </w:p>
    <w:p w14:paraId="6454A652" w14:textId="77777777" w:rsidR="006857C3" w:rsidRPr="006857C3" w:rsidRDefault="006857C3" w:rsidP="006857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Discovery 14: Configure AAA for Cisco VWAAS</w:t>
      </w:r>
    </w:p>
    <w:p w14:paraId="1E7D83B0" w14:textId="77777777" w:rsidR="006857C3" w:rsidRPr="006857C3" w:rsidRDefault="006857C3" w:rsidP="006857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Discovery 15: Configure RBAC in Cisco VWAAS</w:t>
      </w:r>
    </w:p>
    <w:p w14:paraId="5031BFFE" w14:textId="77777777" w:rsidR="006857C3" w:rsidRPr="006857C3" w:rsidRDefault="006857C3" w:rsidP="006857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Discovery 16: Work with Dashboard, Charts and Tables</w:t>
      </w:r>
    </w:p>
    <w:p w14:paraId="1F9F50F0" w14:textId="77777777" w:rsidR="006857C3" w:rsidRPr="006857C3" w:rsidRDefault="006857C3" w:rsidP="006857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Discovery 17: Working with Reports</w:t>
      </w:r>
    </w:p>
    <w:p w14:paraId="3DF0BC9D" w14:textId="77777777" w:rsidR="006857C3" w:rsidRPr="006857C3" w:rsidRDefault="006857C3" w:rsidP="006857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Discovery 18: Use Alarms, Alerts, and Logs</w:t>
      </w:r>
    </w:p>
    <w:p w14:paraId="57809A11" w14:textId="77777777" w:rsidR="006857C3" w:rsidRPr="006857C3" w:rsidRDefault="006857C3" w:rsidP="006857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Discovery 19: Work with Diagnostic Tests and Troubleshooting Tools</w:t>
      </w:r>
    </w:p>
    <w:p w14:paraId="7BA35F81" w14:textId="77777777" w:rsidR="006857C3" w:rsidRPr="006857C3" w:rsidRDefault="006857C3" w:rsidP="006857C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Discovery 20: Provision and Deploy a VWAAS Instance in Azure</w:t>
      </w:r>
    </w:p>
    <w:p w14:paraId="4593D631" w14:textId="77777777" w:rsidR="006857C3" w:rsidRPr="006857C3" w:rsidRDefault="006857C3" w:rsidP="006857C3">
      <w:pPr>
        <w:shd w:val="clear" w:color="auto" w:fill="F5F5F5"/>
        <w:spacing w:after="0" w:line="240" w:lineRule="auto"/>
        <w:rPr>
          <w:rFonts w:eastAsia="Times New Roman" w:cstheme="minorHAnsi"/>
          <w:sz w:val="24"/>
          <w:szCs w:val="24"/>
        </w:rPr>
      </w:pPr>
      <w:hyperlink r:id="rId5" w:anchor="collapseThree" w:history="1">
        <w:r w:rsidRPr="006857C3">
          <w:rPr>
            <w:rFonts w:eastAsia="Times New Roman" w:cstheme="minorHAnsi"/>
            <w:b/>
            <w:bCs/>
            <w:sz w:val="24"/>
            <w:szCs w:val="24"/>
          </w:rPr>
          <w:t>Who Should Attend</w:t>
        </w:r>
      </w:hyperlink>
    </w:p>
    <w:p w14:paraId="538CF93B" w14:textId="77777777" w:rsidR="006857C3" w:rsidRPr="006857C3" w:rsidRDefault="006857C3" w:rsidP="006857C3">
      <w:pPr>
        <w:shd w:val="clear" w:color="auto" w:fill="FFFFFF"/>
        <w:spacing w:after="150" w:line="240" w:lineRule="auto"/>
        <w:rPr>
          <w:rFonts w:eastAsia="Times New Roman" w:cstheme="minorHAnsi"/>
          <w:sz w:val="24"/>
          <w:szCs w:val="24"/>
        </w:rPr>
      </w:pPr>
      <w:r w:rsidRPr="006857C3">
        <w:rPr>
          <w:rFonts w:eastAsia="Times New Roman" w:cstheme="minorHAnsi"/>
          <w:sz w:val="24"/>
          <w:szCs w:val="24"/>
        </w:rPr>
        <w:t>The primary audience for this course is as follows:</w:t>
      </w:r>
    </w:p>
    <w:p w14:paraId="624227B2" w14:textId="77777777" w:rsidR="006857C3" w:rsidRPr="006857C3" w:rsidRDefault="006857C3" w:rsidP="006857C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Data Center Engineers</w:t>
      </w:r>
    </w:p>
    <w:p w14:paraId="1EF9BAA6" w14:textId="77777777" w:rsidR="006857C3" w:rsidRPr="006857C3" w:rsidRDefault="006857C3" w:rsidP="006857C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IT/Cloud Computing Experts</w:t>
      </w:r>
    </w:p>
    <w:p w14:paraId="6D7A23C1" w14:textId="77777777" w:rsidR="006857C3" w:rsidRPr="006857C3" w:rsidRDefault="006857C3" w:rsidP="006857C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857C3">
        <w:rPr>
          <w:rFonts w:eastAsia="Times New Roman" w:cstheme="minorHAnsi"/>
          <w:sz w:val="24"/>
          <w:szCs w:val="24"/>
        </w:rPr>
        <w:t>Network Virtualization Services Experts</w:t>
      </w:r>
    </w:p>
    <w:p w14:paraId="0A160EEC" w14:textId="77777777" w:rsidR="000175E8" w:rsidRPr="006857C3" w:rsidRDefault="001D7BA5">
      <w:pPr>
        <w:rPr>
          <w:rFonts w:cstheme="minorHAnsi"/>
          <w:sz w:val="24"/>
          <w:szCs w:val="24"/>
        </w:rPr>
      </w:pPr>
    </w:p>
    <w:sectPr w:rsidR="000175E8" w:rsidRPr="00685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B2781"/>
    <w:multiLevelType w:val="multilevel"/>
    <w:tmpl w:val="5790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0A5048"/>
    <w:multiLevelType w:val="multilevel"/>
    <w:tmpl w:val="1E72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067A35"/>
    <w:multiLevelType w:val="multilevel"/>
    <w:tmpl w:val="45A2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900227"/>
    <w:multiLevelType w:val="multilevel"/>
    <w:tmpl w:val="9F4C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9F385A"/>
    <w:multiLevelType w:val="multilevel"/>
    <w:tmpl w:val="15FE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C3"/>
    <w:rsid w:val="001D7BA5"/>
    <w:rsid w:val="006857C3"/>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BD36"/>
  <w15:chartTrackingRefBased/>
  <w15:docId w15:val="{1B594657-CCD6-442F-B53E-A016F90D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57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857C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7C3"/>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857C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857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57C3"/>
    <w:rPr>
      <w:b/>
      <w:bCs/>
    </w:rPr>
  </w:style>
  <w:style w:type="paragraph" w:styleId="z-TopofForm">
    <w:name w:val="HTML Top of Form"/>
    <w:basedOn w:val="Normal"/>
    <w:next w:val="Normal"/>
    <w:link w:val="z-TopofFormChar"/>
    <w:hidden/>
    <w:uiPriority w:val="99"/>
    <w:semiHidden/>
    <w:unhideWhenUsed/>
    <w:rsid w:val="006857C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857C3"/>
    <w:rPr>
      <w:rFonts w:ascii="Arial" w:eastAsia="Times New Roman" w:hAnsi="Arial" w:cs="Arial"/>
      <w:vanish/>
      <w:sz w:val="16"/>
      <w:szCs w:val="16"/>
    </w:rPr>
  </w:style>
  <w:style w:type="character" w:customStyle="1" w:styleId="text-cart">
    <w:name w:val="text-cart"/>
    <w:basedOn w:val="DefaultParagraphFont"/>
    <w:rsid w:val="006857C3"/>
  </w:style>
  <w:style w:type="paragraph" w:styleId="z-BottomofForm">
    <w:name w:val="HTML Bottom of Form"/>
    <w:basedOn w:val="Normal"/>
    <w:next w:val="Normal"/>
    <w:link w:val="z-BottomofFormChar"/>
    <w:hidden/>
    <w:uiPriority w:val="99"/>
    <w:semiHidden/>
    <w:unhideWhenUsed/>
    <w:rsid w:val="006857C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857C3"/>
    <w:rPr>
      <w:rFonts w:ascii="Arial" w:eastAsia="Times New Roman" w:hAnsi="Arial" w:cs="Arial"/>
      <w:vanish/>
      <w:sz w:val="16"/>
      <w:szCs w:val="16"/>
    </w:rPr>
  </w:style>
  <w:style w:type="character" w:styleId="Hyperlink">
    <w:name w:val="Hyperlink"/>
    <w:basedOn w:val="DefaultParagraphFont"/>
    <w:uiPriority w:val="99"/>
    <w:semiHidden/>
    <w:unhideWhenUsed/>
    <w:rsid w:val="006857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3241">
      <w:bodyDiv w:val="1"/>
      <w:marLeft w:val="0"/>
      <w:marRight w:val="0"/>
      <w:marTop w:val="0"/>
      <w:marBottom w:val="0"/>
      <w:divBdr>
        <w:top w:val="none" w:sz="0" w:space="0" w:color="auto"/>
        <w:left w:val="none" w:sz="0" w:space="0" w:color="auto"/>
        <w:bottom w:val="none" w:sz="0" w:space="0" w:color="auto"/>
        <w:right w:val="none" w:sz="0" w:space="0" w:color="auto"/>
      </w:divBdr>
      <w:divsChild>
        <w:div w:id="1343701414">
          <w:marLeft w:val="0"/>
          <w:marRight w:val="0"/>
          <w:marTop w:val="0"/>
          <w:marBottom w:val="300"/>
          <w:divBdr>
            <w:top w:val="single" w:sz="6" w:space="0" w:color="DDDDDD"/>
            <w:left w:val="single" w:sz="6" w:space="0" w:color="DDDDDD"/>
            <w:bottom w:val="single" w:sz="6" w:space="0" w:color="DDDDDD"/>
            <w:right w:val="single" w:sz="6" w:space="0" w:color="DDDDDD"/>
          </w:divBdr>
          <w:divsChild>
            <w:div w:id="1050109995">
              <w:marLeft w:val="0"/>
              <w:marRight w:val="0"/>
              <w:marTop w:val="0"/>
              <w:marBottom w:val="0"/>
              <w:divBdr>
                <w:top w:val="none" w:sz="0" w:space="0" w:color="auto"/>
                <w:left w:val="none" w:sz="0" w:space="0" w:color="auto"/>
                <w:bottom w:val="none" w:sz="0" w:space="0" w:color="auto"/>
                <w:right w:val="none" w:sz="0" w:space="0" w:color="auto"/>
              </w:divBdr>
            </w:div>
          </w:divsChild>
        </w:div>
        <w:div w:id="570241117">
          <w:marLeft w:val="-225"/>
          <w:marRight w:val="-225"/>
          <w:marTop w:val="0"/>
          <w:marBottom w:val="0"/>
          <w:divBdr>
            <w:top w:val="none" w:sz="0" w:space="0" w:color="auto"/>
            <w:left w:val="none" w:sz="0" w:space="0" w:color="auto"/>
            <w:bottom w:val="none" w:sz="0" w:space="0" w:color="auto"/>
            <w:right w:val="none" w:sz="0" w:space="0" w:color="auto"/>
          </w:divBdr>
          <w:divsChild>
            <w:div w:id="1136482641">
              <w:marLeft w:val="0"/>
              <w:marRight w:val="0"/>
              <w:marTop w:val="0"/>
              <w:marBottom w:val="0"/>
              <w:divBdr>
                <w:top w:val="none" w:sz="0" w:space="0" w:color="auto"/>
                <w:left w:val="none" w:sz="0" w:space="0" w:color="auto"/>
                <w:bottom w:val="none" w:sz="0" w:space="0" w:color="auto"/>
                <w:right w:val="none" w:sz="0" w:space="0" w:color="auto"/>
              </w:divBdr>
              <w:divsChild>
                <w:div w:id="2064717240">
                  <w:marLeft w:val="0"/>
                  <w:marRight w:val="0"/>
                  <w:marTop w:val="0"/>
                  <w:marBottom w:val="0"/>
                  <w:divBdr>
                    <w:top w:val="none" w:sz="0" w:space="0" w:color="auto"/>
                    <w:left w:val="none" w:sz="0" w:space="0" w:color="auto"/>
                    <w:bottom w:val="none" w:sz="0" w:space="0" w:color="auto"/>
                    <w:right w:val="none" w:sz="0" w:space="0" w:color="auto"/>
                  </w:divBdr>
                  <w:divsChild>
                    <w:div w:id="58334880">
                      <w:marLeft w:val="0"/>
                      <w:marRight w:val="0"/>
                      <w:marTop w:val="0"/>
                      <w:marBottom w:val="300"/>
                      <w:divBdr>
                        <w:top w:val="single" w:sz="6" w:space="0" w:color="DDDDDD"/>
                        <w:left w:val="single" w:sz="6" w:space="0" w:color="DDDDDD"/>
                        <w:bottom w:val="single" w:sz="6" w:space="0" w:color="DDDDDD"/>
                        <w:right w:val="single" w:sz="6" w:space="0" w:color="DDDDDD"/>
                      </w:divBdr>
                      <w:divsChild>
                        <w:div w:id="698049208">
                          <w:marLeft w:val="0"/>
                          <w:marRight w:val="0"/>
                          <w:marTop w:val="0"/>
                          <w:marBottom w:val="0"/>
                          <w:divBdr>
                            <w:top w:val="none" w:sz="0" w:space="8" w:color="DDDDDD"/>
                            <w:left w:val="none" w:sz="0" w:space="11" w:color="DDDDDD"/>
                            <w:bottom w:val="single" w:sz="6" w:space="8" w:color="DDDDDD"/>
                            <w:right w:val="none" w:sz="0" w:space="11" w:color="DDDDDD"/>
                          </w:divBdr>
                        </w:div>
                        <w:div w:id="86777578">
                          <w:marLeft w:val="0"/>
                          <w:marRight w:val="0"/>
                          <w:marTop w:val="0"/>
                          <w:marBottom w:val="0"/>
                          <w:divBdr>
                            <w:top w:val="single" w:sz="6" w:space="0" w:color="DDDDDD"/>
                            <w:left w:val="none" w:sz="0" w:space="0" w:color="auto"/>
                            <w:bottom w:val="none" w:sz="0" w:space="0" w:color="auto"/>
                            <w:right w:val="none" w:sz="0" w:space="0" w:color="auto"/>
                          </w:divBdr>
                          <w:divsChild>
                            <w:div w:id="1480734221">
                              <w:marLeft w:val="0"/>
                              <w:marRight w:val="0"/>
                              <w:marTop w:val="0"/>
                              <w:marBottom w:val="0"/>
                              <w:divBdr>
                                <w:top w:val="none" w:sz="0" w:space="0" w:color="auto"/>
                                <w:left w:val="none" w:sz="0" w:space="0" w:color="auto"/>
                                <w:bottom w:val="none" w:sz="0" w:space="0" w:color="auto"/>
                                <w:right w:val="none" w:sz="0" w:space="0" w:color="auto"/>
                              </w:divBdr>
                            </w:div>
                            <w:div w:id="7073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359048">
          <w:marLeft w:val="0"/>
          <w:marRight w:val="0"/>
          <w:marTop w:val="0"/>
          <w:marBottom w:val="300"/>
          <w:divBdr>
            <w:top w:val="none" w:sz="0" w:space="0" w:color="auto"/>
            <w:left w:val="none" w:sz="0" w:space="0" w:color="auto"/>
            <w:bottom w:val="none" w:sz="0" w:space="0" w:color="auto"/>
            <w:right w:val="none" w:sz="0" w:space="0" w:color="auto"/>
          </w:divBdr>
          <w:divsChild>
            <w:div w:id="1281377960">
              <w:marLeft w:val="0"/>
              <w:marRight w:val="0"/>
              <w:marTop w:val="0"/>
              <w:marBottom w:val="0"/>
              <w:divBdr>
                <w:top w:val="single" w:sz="6" w:space="0" w:color="DDDDDD"/>
                <w:left w:val="single" w:sz="6" w:space="0" w:color="DDDDDD"/>
                <w:bottom w:val="single" w:sz="6" w:space="0" w:color="DDDDDD"/>
                <w:right w:val="single" w:sz="6" w:space="0" w:color="DDDDDD"/>
              </w:divBdr>
              <w:divsChild>
                <w:div w:id="1708525411">
                  <w:marLeft w:val="0"/>
                  <w:marRight w:val="0"/>
                  <w:marTop w:val="0"/>
                  <w:marBottom w:val="0"/>
                  <w:divBdr>
                    <w:top w:val="none" w:sz="0" w:space="8" w:color="DDDDDD"/>
                    <w:left w:val="none" w:sz="0" w:space="11" w:color="DDDDDD"/>
                    <w:bottom w:val="none" w:sz="0" w:space="0" w:color="auto"/>
                    <w:right w:val="none" w:sz="0" w:space="11" w:color="DDDDDD"/>
                  </w:divBdr>
                </w:div>
                <w:div w:id="2038117915">
                  <w:marLeft w:val="0"/>
                  <w:marRight w:val="0"/>
                  <w:marTop w:val="0"/>
                  <w:marBottom w:val="0"/>
                  <w:divBdr>
                    <w:top w:val="none" w:sz="0" w:space="0" w:color="auto"/>
                    <w:left w:val="none" w:sz="0" w:space="0" w:color="auto"/>
                    <w:bottom w:val="none" w:sz="0" w:space="0" w:color="auto"/>
                    <w:right w:val="none" w:sz="0" w:space="0" w:color="auto"/>
                  </w:divBdr>
                  <w:divsChild>
                    <w:div w:id="72745988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98902599">
              <w:marLeft w:val="0"/>
              <w:marRight w:val="0"/>
              <w:marTop w:val="75"/>
              <w:marBottom w:val="0"/>
              <w:divBdr>
                <w:top w:val="single" w:sz="6" w:space="0" w:color="DDDDDD"/>
                <w:left w:val="single" w:sz="6" w:space="0" w:color="DDDDDD"/>
                <w:bottom w:val="single" w:sz="6" w:space="0" w:color="DDDDDD"/>
                <w:right w:val="single" w:sz="6" w:space="0" w:color="DDDDDD"/>
              </w:divBdr>
              <w:divsChild>
                <w:div w:id="769206347">
                  <w:marLeft w:val="0"/>
                  <w:marRight w:val="0"/>
                  <w:marTop w:val="0"/>
                  <w:marBottom w:val="0"/>
                  <w:divBdr>
                    <w:top w:val="none" w:sz="0" w:space="8" w:color="DDDDDD"/>
                    <w:left w:val="none" w:sz="0" w:space="11" w:color="DDDDDD"/>
                    <w:bottom w:val="none" w:sz="0" w:space="0" w:color="auto"/>
                    <w:right w:val="none" w:sz="0" w:space="11" w:color="DDDDDD"/>
                  </w:divBdr>
                </w:div>
                <w:div w:id="297342721">
                  <w:marLeft w:val="0"/>
                  <w:marRight w:val="0"/>
                  <w:marTop w:val="0"/>
                  <w:marBottom w:val="0"/>
                  <w:divBdr>
                    <w:top w:val="none" w:sz="0" w:space="0" w:color="auto"/>
                    <w:left w:val="none" w:sz="0" w:space="0" w:color="auto"/>
                    <w:bottom w:val="none" w:sz="0" w:space="0" w:color="auto"/>
                    <w:right w:val="none" w:sz="0" w:space="0" w:color="auto"/>
                  </w:divBdr>
                  <w:divsChild>
                    <w:div w:id="27814852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022663774">
              <w:marLeft w:val="0"/>
              <w:marRight w:val="0"/>
              <w:marTop w:val="75"/>
              <w:marBottom w:val="0"/>
              <w:divBdr>
                <w:top w:val="single" w:sz="6" w:space="0" w:color="DDDDDD"/>
                <w:left w:val="single" w:sz="6" w:space="0" w:color="DDDDDD"/>
                <w:bottom w:val="single" w:sz="6" w:space="0" w:color="DDDDDD"/>
                <w:right w:val="single" w:sz="6" w:space="0" w:color="DDDDDD"/>
              </w:divBdr>
              <w:divsChild>
                <w:div w:id="823818016">
                  <w:marLeft w:val="0"/>
                  <w:marRight w:val="0"/>
                  <w:marTop w:val="0"/>
                  <w:marBottom w:val="0"/>
                  <w:divBdr>
                    <w:top w:val="none" w:sz="0" w:space="8" w:color="DDDDDD"/>
                    <w:left w:val="none" w:sz="0" w:space="11" w:color="DDDDDD"/>
                    <w:bottom w:val="none" w:sz="0" w:space="0" w:color="auto"/>
                    <w:right w:val="none" w:sz="0" w:space="11" w:color="DDDDDD"/>
                  </w:divBdr>
                </w:div>
                <w:div w:id="694648620">
                  <w:marLeft w:val="0"/>
                  <w:marRight w:val="0"/>
                  <w:marTop w:val="0"/>
                  <w:marBottom w:val="0"/>
                  <w:divBdr>
                    <w:top w:val="none" w:sz="0" w:space="0" w:color="auto"/>
                    <w:left w:val="none" w:sz="0" w:space="0" w:color="auto"/>
                    <w:bottom w:val="none" w:sz="0" w:space="0" w:color="auto"/>
                    <w:right w:val="none" w:sz="0" w:space="0" w:color="auto"/>
                  </w:divBdr>
                  <w:divsChild>
                    <w:div w:id="160557658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terone.com/training/cisco/courses/vwa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2019-05-31T22:56:00Z</dcterms:created>
  <dcterms:modified xsi:type="dcterms:W3CDTF">2019-05-31T22:56:00Z</dcterms:modified>
</cp:coreProperties>
</file>