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BE456" w14:textId="651625D1" w:rsidR="0094314B" w:rsidRPr="002F6A32" w:rsidRDefault="008C22CE" w:rsidP="002F6A32">
      <w:pPr>
        <w:pStyle w:val="NoSpacing"/>
        <w:rPr>
          <w:b/>
          <w:sz w:val="32"/>
          <w:szCs w:val="32"/>
        </w:rPr>
      </w:pPr>
      <w:r w:rsidRPr="002F6A32">
        <w:rPr>
          <w:b/>
          <w:sz w:val="32"/>
          <w:szCs w:val="32"/>
        </w:rPr>
        <w:t>Service Design (SD)</w:t>
      </w:r>
    </w:p>
    <w:p w14:paraId="1DB59E31" w14:textId="5B827A6B" w:rsidR="002F6A32" w:rsidRDefault="002F6A32" w:rsidP="002F6A32">
      <w:pPr>
        <w:pStyle w:val="NoSpacing"/>
        <w:rPr>
          <w:b/>
        </w:rPr>
      </w:pPr>
    </w:p>
    <w:p w14:paraId="379F32B0" w14:textId="6B2F29FE" w:rsidR="002F6A32" w:rsidRPr="00C55065" w:rsidRDefault="002F6A32" w:rsidP="002F6A32">
      <w:pPr>
        <w:pStyle w:val="NoSpacing"/>
        <w:rPr>
          <w:b/>
          <w:sz w:val="24"/>
          <w:szCs w:val="24"/>
        </w:rPr>
      </w:pPr>
      <w:bookmarkStart w:id="0" w:name="_GoBack"/>
      <w:r w:rsidRPr="00C55065">
        <w:rPr>
          <w:b/>
          <w:sz w:val="24"/>
          <w:szCs w:val="24"/>
        </w:rPr>
        <w:t>3 Day</w:t>
      </w:r>
    </w:p>
    <w:bookmarkEnd w:id="0"/>
    <w:p w14:paraId="0B6AEFEF" w14:textId="77777777" w:rsidR="002F6A32" w:rsidRPr="00EF1F48" w:rsidRDefault="002F6A32" w:rsidP="002F6A32">
      <w:pPr>
        <w:pStyle w:val="NoSpacing"/>
        <w:rPr>
          <w:b/>
        </w:rPr>
      </w:pPr>
    </w:p>
    <w:p w14:paraId="69037F9F" w14:textId="77777777" w:rsidR="00EF1F48" w:rsidRDefault="00EF1F48" w:rsidP="00EF1F48">
      <w:pPr>
        <w:pStyle w:val="NoSpacing"/>
        <w:rPr>
          <w:b/>
          <w:lang w:val="en-US"/>
        </w:rPr>
      </w:pPr>
      <w:r>
        <w:rPr>
          <w:b/>
        </w:rPr>
        <w:t>Course Description</w:t>
      </w:r>
    </w:p>
    <w:p w14:paraId="4643E26F" w14:textId="77777777" w:rsidR="00EF1F48" w:rsidRDefault="008C22CE" w:rsidP="00EF1F48">
      <w:pPr>
        <w:pStyle w:val="NoSpacing"/>
        <w:rPr>
          <w:lang w:val="en-US"/>
        </w:rPr>
      </w:pPr>
      <w:r w:rsidRPr="008C22CE">
        <w:rPr>
          <w:lang w:val="en-US"/>
        </w:rPr>
        <w:t xml:space="preserve">This 3-day course </w:t>
      </w:r>
      <w:r w:rsidR="00F70305">
        <w:rPr>
          <w:lang w:val="en-US"/>
        </w:rPr>
        <w:t>engages</w:t>
      </w:r>
      <w:r w:rsidRPr="008C22CE">
        <w:rPr>
          <w:lang w:val="en-US"/>
        </w:rPr>
        <w:t xml:space="preserve"> learners in the overall concepts, processes, policies and methods associated with the Service Design phase of the Service Lifecycle. </w:t>
      </w:r>
      <w:r w:rsidR="00BC7B63">
        <w:t>This will enable the learner to understand how to provide value to the customer in the form service delivery.</w:t>
      </w:r>
    </w:p>
    <w:p w14:paraId="355296D7" w14:textId="77777777" w:rsidR="00EF1F48" w:rsidRDefault="00EF1F48" w:rsidP="00EF1F48">
      <w:pPr>
        <w:pStyle w:val="NoSpacing"/>
        <w:rPr>
          <w:lang w:val="en-US"/>
        </w:rPr>
      </w:pPr>
    </w:p>
    <w:p w14:paraId="3C7179C4" w14:textId="77777777" w:rsidR="008C22CE" w:rsidRDefault="008C22CE" w:rsidP="00EF1F48">
      <w:pPr>
        <w:pStyle w:val="NoSpacing"/>
        <w:rPr>
          <w:lang w:val="en-US"/>
        </w:rPr>
      </w:pPr>
      <w:r w:rsidRPr="008C22CE">
        <w:rPr>
          <w:lang w:val="en-US"/>
        </w:rPr>
        <w:t>The course covers the management and control of the activities and techniques within the Service Design stage, but not the detail of each of the supporting processes. This course is designed using an engaging scenario-based approach to learning the core disciplines of the ITIL® best practice and positions the student to successfully complete the associated exam.</w:t>
      </w:r>
    </w:p>
    <w:p w14:paraId="68592EDD" w14:textId="77777777" w:rsidR="00EF1F48" w:rsidRPr="008C22CE" w:rsidRDefault="00EF1F48" w:rsidP="00EF1F48">
      <w:pPr>
        <w:pStyle w:val="NoSpacing"/>
        <w:rPr>
          <w:lang w:val="en-US"/>
        </w:rPr>
      </w:pPr>
    </w:p>
    <w:p w14:paraId="4067CC3F" w14:textId="77777777" w:rsidR="00EF1F48" w:rsidRDefault="00EF1F48" w:rsidP="00EF1F48">
      <w:pPr>
        <w:pStyle w:val="NoSpacing"/>
        <w:rPr>
          <w:b/>
          <w:lang w:val="en-US"/>
        </w:rPr>
      </w:pPr>
      <w:r>
        <w:rPr>
          <w:b/>
        </w:rPr>
        <w:t>Course Objectives</w:t>
      </w:r>
    </w:p>
    <w:p w14:paraId="69135F4E" w14:textId="77777777" w:rsidR="00327F5A" w:rsidRDefault="00327F5A" w:rsidP="00327F5A">
      <w:pPr>
        <w:pStyle w:val="NoSpacing"/>
        <w:rPr>
          <w:lang w:val="en-US"/>
        </w:rPr>
      </w:pPr>
      <w:r>
        <w:rPr>
          <w:lang w:val="en-US"/>
        </w:rPr>
        <w:t>At the end of this course, the learner will gain competencies in:</w:t>
      </w:r>
    </w:p>
    <w:p w14:paraId="273C2C0C" w14:textId="77777777" w:rsidR="008C22CE" w:rsidRPr="008C22CE" w:rsidRDefault="008C22CE" w:rsidP="00EF1F48">
      <w:pPr>
        <w:pStyle w:val="NoSpacing"/>
        <w:numPr>
          <w:ilvl w:val="0"/>
          <w:numId w:val="9"/>
        </w:numPr>
        <w:rPr>
          <w:lang w:val="en-US"/>
        </w:rPr>
      </w:pPr>
      <w:r w:rsidRPr="008C22CE">
        <w:rPr>
          <w:lang w:val="en-US"/>
        </w:rPr>
        <w:t>Underst</w:t>
      </w:r>
      <w:r w:rsidR="00327F5A">
        <w:rPr>
          <w:lang w:val="en-US"/>
        </w:rPr>
        <w:t>anding Service Management as a p</w:t>
      </w:r>
      <w:r w:rsidR="00BC7B63">
        <w:rPr>
          <w:lang w:val="en-US"/>
        </w:rPr>
        <w:t xml:space="preserve">ractice as well as </w:t>
      </w:r>
      <w:r w:rsidRPr="008C22CE">
        <w:rPr>
          <w:lang w:val="en-US"/>
        </w:rPr>
        <w:t xml:space="preserve">Service Design principles, </w:t>
      </w:r>
      <w:r w:rsidR="00F70305">
        <w:rPr>
          <w:lang w:val="en-US"/>
        </w:rPr>
        <w:t>purpose, objective, scope and the value it brings to the business.</w:t>
      </w:r>
    </w:p>
    <w:p w14:paraId="4A7293BD" w14:textId="77777777" w:rsidR="008C22CE" w:rsidRPr="008C22CE" w:rsidRDefault="008C22CE" w:rsidP="00EF1F48">
      <w:pPr>
        <w:pStyle w:val="NoSpacing"/>
        <w:numPr>
          <w:ilvl w:val="0"/>
          <w:numId w:val="9"/>
        </w:numPr>
        <w:rPr>
          <w:lang w:val="en-US"/>
        </w:rPr>
      </w:pPr>
      <w:r w:rsidRPr="008C22CE">
        <w:rPr>
          <w:lang w:val="en-US"/>
        </w:rPr>
        <w:t>Understanding how all Service Design processes interact with other Service Lifecycle processes</w:t>
      </w:r>
    </w:p>
    <w:p w14:paraId="289A8929" w14:textId="77777777" w:rsidR="008C22CE" w:rsidRPr="008C22CE" w:rsidRDefault="008C22CE" w:rsidP="00EF1F48">
      <w:pPr>
        <w:pStyle w:val="NoSpacing"/>
        <w:numPr>
          <w:ilvl w:val="0"/>
          <w:numId w:val="9"/>
        </w:numPr>
        <w:rPr>
          <w:lang w:val="en-US"/>
        </w:rPr>
      </w:pPr>
      <w:r w:rsidRPr="008C22CE">
        <w:rPr>
          <w:lang w:val="en-US"/>
        </w:rPr>
        <w:t>The sub-processes, activities, methods and functions used in each of the Service Design processes</w:t>
      </w:r>
    </w:p>
    <w:p w14:paraId="4B8CB905" w14:textId="77777777" w:rsidR="008C22CE" w:rsidRPr="008C22CE" w:rsidRDefault="008C22CE" w:rsidP="00EF1F48">
      <w:pPr>
        <w:pStyle w:val="NoSpacing"/>
        <w:numPr>
          <w:ilvl w:val="0"/>
          <w:numId w:val="9"/>
        </w:numPr>
        <w:rPr>
          <w:lang w:val="en-US"/>
        </w:rPr>
      </w:pPr>
      <w:r w:rsidRPr="008C22CE">
        <w:rPr>
          <w:lang w:val="en-US"/>
        </w:rPr>
        <w:t>The roles and responsibilities within Service Design and the activities and functions to achieve operational excellence</w:t>
      </w:r>
    </w:p>
    <w:p w14:paraId="70A2C776" w14:textId="77777777" w:rsidR="00D710E2" w:rsidRDefault="00D710E2" w:rsidP="00D710E2">
      <w:pPr>
        <w:pStyle w:val="NoSpacing"/>
        <w:numPr>
          <w:ilvl w:val="0"/>
          <w:numId w:val="9"/>
        </w:numPr>
        <w:rPr>
          <w:lang w:val="en-US"/>
        </w:rPr>
      </w:pPr>
      <w:r>
        <w:rPr>
          <w:lang w:val="en-US"/>
        </w:rPr>
        <w:t xml:space="preserve">Successful measurement methods and techniques </w:t>
      </w:r>
    </w:p>
    <w:p w14:paraId="2FCAE11F" w14:textId="77777777" w:rsidR="008C22CE" w:rsidRPr="008C22CE" w:rsidRDefault="008C22CE" w:rsidP="00EF1F48">
      <w:pPr>
        <w:pStyle w:val="NoSpacing"/>
        <w:numPr>
          <w:ilvl w:val="0"/>
          <w:numId w:val="9"/>
        </w:numPr>
        <w:rPr>
          <w:lang w:val="en-US"/>
        </w:rPr>
      </w:pPr>
      <w:r w:rsidRPr="008C22CE">
        <w:rPr>
          <w:lang w:val="en-US"/>
        </w:rPr>
        <w:t>Understanding technology and implementation requirements in support of Service Design</w:t>
      </w:r>
    </w:p>
    <w:p w14:paraId="152B216E" w14:textId="77777777" w:rsidR="008C22CE" w:rsidRPr="008C22CE" w:rsidRDefault="008C22CE" w:rsidP="00EF1F48">
      <w:pPr>
        <w:pStyle w:val="NoSpacing"/>
        <w:numPr>
          <w:ilvl w:val="0"/>
          <w:numId w:val="9"/>
        </w:numPr>
        <w:rPr>
          <w:lang w:val="en-US"/>
        </w:rPr>
      </w:pPr>
      <w:r w:rsidRPr="008C22CE">
        <w:rPr>
          <w:lang w:val="en-US"/>
        </w:rPr>
        <w:t>The challenges, critical success factors and risks related with Service Design</w:t>
      </w:r>
    </w:p>
    <w:p w14:paraId="32AE3129" w14:textId="77777777" w:rsidR="008C22CE" w:rsidRDefault="008C22CE" w:rsidP="00EF1F48">
      <w:pPr>
        <w:pStyle w:val="NoSpacing"/>
        <w:rPr>
          <w:lang w:val="en-US"/>
        </w:rPr>
      </w:pPr>
    </w:p>
    <w:p w14:paraId="5FA0AE36" w14:textId="77777777" w:rsidR="00EF1F48" w:rsidRDefault="00EF1F48" w:rsidP="00EF1F48">
      <w:pPr>
        <w:pStyle w:val="NoSpacing"/>
        <w:rPr>
          <w:b/>
          <w:lang w:val="en-US"/>
        </w:rPr>
      </w:pPr>
      <w:r>
        <w:rPr>
          <w:b/>
        </w:rPr>
        <w:t>Prerequisites</w:t>
      </w:r>
    </w:p>
    <w:p w14:paraId="32482FED" w14:textId="77777777" w:rsidR="00EF1F48" w:rsidRDefault="00EF1F48" w:rsidP="00EF1F48">
      <w:pPr>
        <w:pStyle w:val="NoSpacing"/>
      </w:pPr>
      <w:r>
        <w:t>Candidates for this course must hold an ITIL Foundation Certificate</w:t>
      </w:r>
    </w:p>
    <w:p w14:paraId="16635691" w14:textId="77777777" w:rsidR="00EF1F48" w:rsidRDefault="00EF1F48" w:rsidP="00EF1F48">
      <w:pPr>
        <w:pStyle w:val="NoSpacing"/>
        <w:rPr>
          <w:b/>
        </w:rPr>
      </w:pPr>
    </w:p>
    <w:p w14:paraId="7BFCA661" w14:textId="77777777" w:rsidR="00EF1F48" w:rsidRDefault="00EF1F48" w:rsidP="00EF1F48">
      <w:pPr>
        <w:pStyle w:val="NoSpacing"/>
        <w:rPr>
          <w:b/>
        </w:rPr>
      </w:pPr>
      <w:r>
        <w:rPr>
          <w:b/>
        </w:rPr>
        <w:t>About the Examination</w:t>
      </w:r>
    </w:p>
    <w:p w14:paraId="2687CFCD" w14:textId="77777777" w:rsidR="00EF1F48" w:rsidRDefault="00EF1F48" w:rsidP="00EF1F48">
      <w:pPr>
        <w:pStyle w:val="NoSpacing"/>
        <w:numPr>
          <w:ilvl w:val="0"/>
          <w:numId w:val="6"/>
        </w:numPr>
      </w:pPr>
      <w:r>
        <w:t>The examination is included as part of this course.</w:t>
      </w:r>
    </w:p>
    <w:p w14:paraId="433BA8FD" w14:textId="77777777" w:rsidR="00EF1F48" w:rsidRDefault="00BC7B63" w:rsidP="00EF1F48">
      <w:pPr>
        <w:pStyle w:val="NoSpacing"/>
        <w:numPr>
          <w:ilvl w:val="0"/>
          <w:numId w:val="6"/>
        </w:numPr>
      </w:pPr>
      <w:r>
        <w:t xml:space="preserve">The exam is </w:t>
      </w:r>
      <w:r w:rsidR="00EF1F48">
        <w:t>closed book.</w:t>
      </w:r>
    </w:p>
    <w:p w14:paraId="62CED09E" w14:textId="77777777" w:rsidR="00EF1F48" w:rsidRDefault="00EF1F48" w:rsidP="00EF1F48">
      <w:pPr>
        <w:pStyle w:val="NoSpacing"/>
        <w:numPr>
          <w:ilvl w:val="0"/>
          <w:numId w:val="6"/>
        </w:numPr>
      </w:pPr>
      <w:r>
        <w:t>The exam is eight (8) multiple choice questions.</w:t>
      </w:r>
    </w:p>
    <w:p w14:paraId="33262E04" w14:textId="77777777" w:rsidR="00EF1F48" w:rsidRDefault="00EF1F48" w:rsidP="00EF1F48">
      <w:pPr>
        <w:pStyle w:val="NoSpacing"/>
        <w:numPr>
          <w:ilvl w:val="0"/>
          <w:numId w:val="6"/>
        </w:numPr>
      </w:pPr>
      <w:r>
        <w:t>The exam lasts 90 minutes.</w:t>
      </w:r>
    </w:p>
    <w:p w14:paraId="5AC02984" w14:textId="77777777" w:rsidR="00EF1F48" w:rsidRDefault="00EF1F48" w:rsidP="00EF1F48">
      <w:pPr>
        <w:pStyle w:val="NoSpacing"/>
        <w:numPr>
          <w:ilvl w:val="0"/>
          <w:numId w:val="6"/>
        </w:numPr>
      </w:pPr>
      <w:r>
        <w:t xml:space="preserve">The pass score is 70% </w:t>
      </w:r>
    </w:p>
    <w:p w14:paraId="19059388" w14:textId="77777777" w:rsidR="00EF1F48" w:rsidRDefault="00EF1F48" w:rsidP="00EF1F48">
      <w:pPr>
        <w:pStyle w:val="NoSpacing"/>
      </w:pPr>
    </w:p>
    <w:p w14:paraId="05F99570" w14:textId="77777777" w:rsidR="00EF1F48" w:rsidRDefault="00EF1F48" w:rsidP="00EF1F48">
      <w:pPr>
        <w:pStyle w:val="NoSpacing"/>
        <w:rPr>
          <w:b/>
        </w:rPr>
      </w:pPr>
      <w:r>
        <w:rPr>
          <w:b/>
        </w:rPr>
        <w:t>Credits</w:t>
      </w:r>
    </w:p>
    <w:p w14:paraId="52E692AC" w14:textId="77777777" w:rsidR="00EF1F48" w:rsidRDefault="00EF1F48" w:rsidP="00EF1F48">
      <w:pPr>
        <w:pStyle w:val="NoSpacing"/>
        <w:numPr>
          <w:ilvl w:val="0"/>
          <w:numId w:val="7"/>
        </w:numPr>
      </w:pPr>
      <w:r>
        <w:t>Upon successful passing of the exam, the student will be recognized with 3 credits in the ITIL Qualification Scheme.</w:t>
      </w:r>
    </w:p>
    <w:p w14:paraId="7295B808" w14:textId="77777777" w:rsidR="00EF1F48" w:rsidRDefault="00EF1F48" w:rsidP="00EF1F48">
      <w:pPr>
        <w:pStyle w:val="NoSpacing"/>
      </w:pPr>
    </w:p>
    <w:sectPr w:rsidR="00EF1F4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8A8"/>
    <w:multiLevelType w:val="hybridMultilevel"/>
    <w:tmpl w:val="FADA0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905824"/>
    <w:multiLevelType w:val="multilevel"/>
    <w:tmpl w:val="554C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E152B"/>
    <w:multiLevelType w:val="multilevel"/>
    <w:tmpl w:val="82B6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43784"/>
    <w:multiLevelType w:val="multilevel"/>
    <w:tmpl w:val="0BA8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7C5452"/>
    <w:multiLevelType w:val="multilevel"/>
    <w:tmpl w:val="445A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653E50"/>
    <w:multiLevelType w:val="hybridMultilevel"/>
    <w:tmpl w:val="62444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E0467CD"/>
    <w:multiLevelType w:val="multilevel"/>
    <w:tmpl w:val="F728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855160"/>
    <w:multiLevelType w:val="hybridMultilevel"/>
    <w:tmpl w:val="3200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6E67AD"/>
    <w:multiLevelType w:val="hybridMultilevel"/>
    <w:tmpl w:val="3D58D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5"/>
  </w:num>
  <w:num w:numId="7">
    <w:abstractNumId w:val="8"/>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CE"/>
    <w:rsid w:val="00015960"/>
    <w:rsid w:val="001C3BA0"/>
    <w:rsid w:val="002F6A32"/>
    <w:rsid w:val="003201ED"/>
    <w:rsid w:val="00327F5A"/>
    <w:rsid w:val="00587D7D"/>
    <w:rsid w:val="007C4208"/>
    <w:rsid w:val="00842012"/>
    <w:rsid w:val="00872219"/>
    <w:rsid w:val="008C22CE"/>
    <w:rsid w:val="00A0778A"/>
    <w:rsid w:val="00BC7B63"/>
    <w:rsid w:val="00C55065"/>
    <w:rsid w:val="00D710E2"/>
    <w:rsid w:val="00EF1F48"/>
    <w:rsid w:val="00F70305"/>
    <w:rsid w:val="00F8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411B"/>
  <w15:chartTrackingRefBased/>
  <w15:docId w15:val="{B9040616-6697-465F-80B8-0061E05C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1F4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23123">
      <w:bodyDiv w:val="1"/>
      <w:marLeft w:val="0"/>
      <w:marRight w:val="0"/>
      <w:marTop w:val="0"/>
      <w:marBottom w:val="0"/>
      <w:divBdr>
        <w:top w:val="none" w:sz="0" w:space="0" w:color="auto"/>
        <w:left w:val="none" w:sz="0" w:space="0" w:color="auto"/>
        <w:bottom w:val="none" w:sz="0" w:space="0" w:color="auto"/>
        <w:right w:val="none" w:sz="0" w:space="0" w:color="auto"/>
      </w:divBdr>
    </w:div>
    <w:div w:id="389424671">
      <w:bodyDiv w:val="1"/>
      <w:marLeft w:val="0"/>
      <w:marRight w:val="0"/>
      <w:marTop w:val="0"/>
      <w:marBottom w:val="0"/>
      <w:divBdr>
        <w:top w:val="none" w:sz="0" w:space="0" w:color="auto"/>
        <w:left w:val="none" w:sz="0" w:space="0" w:color="auto"/>
        <w:bottom w:val="none" w:sz="0" w:space="0" w:color="auto"/>
        <w:right w:val="none" w:sz="0" w:space="0" w:color="auto"/>
      </w:divBdr>
      <w:divsChild>
        <w:div w:id="2712794">
          <w:marLeft w:val="0"/>
          <w:marRight w:val="0"/>
          <w:marTop w:val="300"/>
          <w:marBottom w:val="0"/>
          <w:divBdr>
            <w:top w:val="none" w:sz="0" w:space="0" w:color="auto"/>
            <w:left w:val="none" w:sz="0" w:space="0" w:color="auto"/>
            <w:bottom w:val="none" w:sz="0" w:space="0" w:color="auto"/>
            <w:right w:val="none" w:sz="0" w:space="0" w:color="auto"/>
          </w:divBdr>
          <w:divsChild>
            <w:div w:id="772242054">
              <w:marLeft w:val="0"/>
              <w:marRight w:val="0"/>
              <w:marTop w:val="0"/>
              <w:marBottom w:val="0"/>
              <w:divBdr>
                <w:top w:val="none" w:sz="0" w:space="0" w:color="auto"/>
                <w:left w:val="none" w:sz="0" w:space="0" w:color="auto"/>
                <w:bottom w:val="none" w:sz="0" w:space="0" w:color="auto"/>
                <w:right w:val="none" w:sz="0" w:space="0" w:color="auto"/>
              </w:divBdr>
              <w:divsChild>
                <w:div w:id="777875265">
                  <w:marLeft w:val="0"/>
                  <w:marRight w:val="0"/>
                  <w:marTop w:val="0"/>
                  <w:marBottom w:val="0"/>
                  <w:divBdr>
                    <w:top w:val="none" w:sz="0" w:space="0" w:color="auto"/>
                    <w:left w:val="none" w:sz="0" w:space="0" w:color="auto"/>
                    <w:bottom w:val="none" w:sz="0" w:space="0" w:color="auto"/>
                    <w:right w:val="none" w:sz="0" w:space="0" w:color="auto"/>
                  </w:divBdr>
                  <w:divsChild>
                    <w:div w:id="940380875">
                      <w:marLeft w:val="0"/>
                      <w:marRight w:val="0"/>
                      <w:marTop w:val="0"/>
                      <w:marBottom w:val="0"/>
                      <w:divBdr>
                        <w:top w:val="none" w:sz="0" w:space="0" w:color="auto"/>
                        <w:left w:val="none" w:sz="0" w:space="0" w:color="auto"/>
                        <w:bottom w:val="none" w:sz="0" w:space="0" w:color="auto"/>
                        <w:right w:val="none" w:sz="0" w:space="0" w:color="auto"/>
                      </w:divBdr>
                    </w:div>
                    <w:div w:id="945842918">
                      <w:marLeft w:val="0"/>
                      <w:marRight w:val="0"/>
                      <w:marTop w:val="0"/>
                      <w:marBottom w:val="0"/>
                      <w:divBdr>
                        <w:top w:val="none" w:sz="0" w:space="0" w:color="auto"/>
                        <w:left w:val="none" w:sz="0" w:space="0" w:color="auto"/>
                        <w:bottom w:val="none" w:sz="0" w:space="0" w:color="auto"/>
                        <w:right w:val="none" w:sz="0" w:space="0" w:color="auto"/>
                      </w:divBdr>
                      <w:divsChild>
                        <w:div w:id="190579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03128">
          <w:marLeft w:val="0"/>
          <w:marRight w:val="0"/>
          <w:marTop w:val="300"/>
          <w:marBottom w:val="0"/>
          <w:divBdr>
            <w:top w:val="none" w:sz="0" w:space="0" w:color="auto"/>
            <w:left w:val="none" w:sz="0" w:space="0" w:color="auto"/>
            <w:bottom w:val="none" w:sz="0" w:space="0" w:color="auto"/>
            <w:right w:val="none" w:sz="0" w:space="0" w:color="auto"/>
          </w:divBdr>
          <w:divsChild>
            <w:div w:id="640697935">
              <w:marLeft w:val="0"/>
              <w:marRight w:val="0"/>
              <w:marTop w:val="0"/>
              <w:marBottom w:val="0"/>
              <w:divBdr>
                <w:top w:val="none" w:sz="0" w:space="0" w:color="auto"/>
                <w:left w:val="none" w:sz="0" w:space="0" w:color="auto"/>
                <w:bottom w:val="none" w:sz="0" w:space="0" w:color="auto"/>
                <w:right w:val="none" w:sz="0" w:space="0" w:color="auto"/>
              </w:divBdr>
              <w:divsChild>
                <w:div w:id="1302541874">
                  <w:marLeft w:val="0"/>
                  <w:marRight w:val="0"/>
                  <w:marTop w:val="0"/>
                  <w:marBottom w:val="0"/>
                  <w:divBdr>
                    <w:top w:val="none" w:sz="0" w:space="0" w:color="auto"/>
                    <w:left w:val="none" w:sz="0" w:space="0" w:color="auto"/>
                    <w:bottom w:val="none" w:sz="0" w:space="0" w:color="auto"/>
                    <w:right w:val="none" w:sz="0" w:space="0" w:color="auto"/>
                  </w:divBdr>
                  <w:divsChild>
                    <w:div w:id="715785141">
                      <w:marLeft w:val="0"/>
                      <w:marRight w:val="0"/>
                      <w:marTop w:val="0"/>
                      <w:marBottom w:val="0"/>
                      <w:divBdr>
                        <w:top w:val="none" w:sz="0" w:space="0" w:color="auto"/>
                        <w:left w:val="none" w:sz="0" w:space="0" w:color="auto"/>
                        <w:bottom w:val="none" w:sz="0" w:space="0" w:color="auto"/>
                        <w:right w:val="none" w:sz="0" w:space="0" w:color="auto"/>
                      </w:divBdr>
                    </w:div>
                    <w:div w:id="1767380298">
                      <w:marLeft w:val="0"/>
                      <w:marRight w:val="0"/>
                      <w:marTop w:val="0"/>
                      <w:marBottom w:val="0"/>
                      <w:divBdr>
                        <w:top w:val="none" w:sz="0" w:space="0" w:color="auto"/>
                        <w:left w:val="none" w:sz="0" w:space="0" w:color="auto"/>
                        <w:bottom w:val="none" w:sz="0" w:space="0" w:color="auto"/>
                        <w:right w:val="none" w:sz="0" w:space="0" w:color="auto"/>
                      </w:divBdr>
                      <w:divsChild>
                        <w:div w:id="143204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50099">
      <w:bodyDiv w:val="1"/>
      <w:marLeft w:val="0"/>
      <w:marRight w:val="0"/>
      <w:marTop w:val="0"/>
      <w:marBottom w:val="0"/>
      <w:divBdr>
        <w:top w:val="none" w:sz="0" w:space="0" w:color="auto"/>
        <w:left w:val="none" w:sz="0" w:space="0" w:color="auto"/>
        <w:bottom w:val="none" w:sz="0" w:space="0" w:color="auto"/>
        <w:right w:val="none" w:sz="0" w:space="0" w:color="auto"/>
      </w:divBdr>
    </w:div>
    <w:div w:id="546917804">
      <w:bodyDiv w:val="1"/>
      <w:marLeft w:val="0"/>
      <w:marRight w:val="0"/>
      <w:marTop w:val="0"/>
      <w:marBottom w:val="0"/>
      <w:divBdr>
        <w:top w:val="none" w:sz="0" w:space="0" w:color="auto"/>
        <w:left w:val="none" w:sz="0" w:space="0" w:color="auto"/>
        <w:bottom w:val="none" w:sz="0" w:space="0" w:color="auto"/>
        <w:right w:val="none" w:sz="0" w:space="0" w:color="auto"/>
      </w:divBdr>
    </w:div>
    <w:div w:id="701784035">
      <w:bodyDiv w:val="1"/>
      <w:marLeft w:val="0"/>
      <w:marRight w:val="0"/>
      <w:marTop w:val="0"/>
      <w:marBottom w:val="0"/>
      <w:divBdr>
        <w:top w:val="none" w:sz="0" w:space="0" w:color="auto"/>
        <w:left w:val="none" w:sz="0" w:space="0" w:color="auto"/>
        <w:bottom w:val="none" w:sz="0" w:space="0" w:color="auto"/>
        <w:right w:val="none" w:sz="0" w:space="0" w:color="auto"/>
      </w:divBdr>
    </w:div>
    <w:div w:id="1472290729">
      <w:bodyDiv w:val="1"/>
      <w:marLeft w:val="0"/>
      <w:marRight w:val="0"/>
      <w:marTop w:val="0"/>
      <w:marBottom w:val="0"/>
      <w:divBdr>
        <w:top w:val="none" w:sz="0" w:space="0" w:color="auto"/>
        <w:left w:val="none" w:sz="0" w:space="0" w:color="auto"/>
        <w:bottom w:val="none" w:sz="0" w:space="0" w:color="auto"/>
        <w:right w:val="none" w:sz="0" w:space="0" w:color="auto"/>
      </w:divBdr>
    </w:div>
    <w:div w:id="2104911775">
      <w:bodyDiv w:val="1"/>
      <w:marLeft w:val="0"/>
      <w:marRight w:val="0"/>
      <w:marTop w:val="0"/>
      <w:marBottom w:val="0"/>
      <w:divBdr>
        <w:top w:val="none" w:sz="0" w:space="0" w:color="auto"/>
        <w:left w:val="none" w:sz="0" w:space="0" w:color="auto"/>
        <w:bottom w:val="none" w:sz="0" w:space="0" w:color="auto"/>
        <w:right w:val="none" w:sz="0" w:space="0" w:color="auto"/>
      </w:divBdr>
      <w:divsChild>
        <w:div w:id="1486704307">
          <w:marLeft w:val="0"/>
          <w:marRight w:val="0"/>
          <w:marTop w:val="0"/>
          <w:marBottom w:val="0"/>
          <w:divBdr>
            <w:top w:val="none" w:sz="0" w:space="0" w:color="auto"/>
            <w:left w:val="none" w:sz="0" w:space="0" w:color="auto"/>
            <w:bottom w:val="none" w:sz="0" w:space="0" w:color="auto"/>
            <w:right w:val="none" w:sz="0" w:space="0" w:color="auto"/>
          </w:divBdr>
          <w:divsChild>
            <w:div w:id="2073625309">
              <w:marLeft w:val="0"/>
              <w:marRight w:val="0"/>
              <w:marTop w:val="0"/>
              <w:marBottom w:val="0"/>
              <w:divBdr>
                <w:top w:val="none" w:sz="0" w:space="0" w:color="auto"/>
                <w:left w:val="none" w:sz="0" w:space="0" w:color="auto"/>
                <w:bottom w:val="none" w:sz="0" w:space="0" w:color="auto"/>
                <w:right w:val="none" w:sz="0" w:space="0" w:color="auto"/>
              </w:divBdr>
              <w:divsChild>
                <w:div w:id="2069765927">
                  <w:marLeft w:val="0"/>
                  <w:marRight w:val="0"/>
                  <w:marTop w:val="0"/>
                  <w:marBottom w:val="0"/>
                  <w:divBdr>
                    <w:top w:val="none" w:sz="0" w:space="0" w:color="auto"/>
                    <w:left w:val="none" w:sz="0" w:space="0" w:color="auto"/>
                    <w:bottom w:val="none" w:sz="0" w:space="0" w:color="auto"/>
                    <w:right w:val="none" w:sz="0" w:space="0" w:color="auto"/>
                  </w:divBdr>
                </w:div>
                <w:div w:id="905801655">
                  <w:marLeft w:val="0"/>
                  <w:marRight w:val="0"/>
                  <w:marTop w:val="0"/>
                  <w:marBottom w:val="0"/>
                  <w:divBdr>
                    <w:top w:val="none" w:sz="0" w:space="0" w:color="auto"/>
                    <w:left w:val="none" w:sz="0" w:space="0" w:color="auto"/>
                    <w:bottom w:val="none" w:sz="0" w:space="0" w:color="auto"/>
                    <w:right w:val="none" w:sz="0" w:space="0" w:color="auto"/>
                  </w:divBdr>
                  <w:divsChild>
                    <w:div w:id="454756054">
                      <w:marLeft w:val="0"/>
                      <w:marRight w:val="150"/>
                      <w:marTop w:val="0"/>
                      <w:marBottom w:val="0"/>
                      <w:divBdr>
                        <w:top w:val="none" w:sz="0" w:space="0" w:color="auto"/>
                        <w:left w:val="none" w:sz="0" w:space="0" w:color="auto"/>
                        <w:bottom w:val="none" w:sz="0" w:space="0" w:color="auto"/>
                        <w:right w:val="none" w:sz="0" w:space="0" w:color="auto"/>
                      </w:divBdr>
                    </w:div>
                    <w:div w:id="1029406599">
                      <w:marLeft w:val="0"/>
                      <w:marRight w:val="0"/>
                      <w:marTop w:val="0"/>
                      <w:marBottom w:val="0"/>
                      <w:divBdr>
                        <w:top w:val="none" w:sz="0" w:space="0" w:color="auto"/>
                        <w:left w:val="none" w:sz="0" w:space="0" w:color="auto"/>
                        <w:bottom w:val="none" w:sz="0" w:space="0" w:color="auto"/>
                        <w:right w:val="none" w:sz="0" w:space="0" w:color="auto"/>
                      </w:divBdr>
                    </w:div>
                    <w:div w:id="1758206492">
                      <w:marLeft w:val="0"/>
                      <w:marRight w:val="0"/>
                      <w:marTop w:val="0"/>
                      <w:marBottom w:val="0"/>
                      <w:divBdr>
                        <w:top w:val="none" w:sz="0" w:space="0" w:color="auto"/>
                        <w:left w:val="none" w:sz="0" w:space="0" w:color="auto"/>
                        <w:bottom w:val="none" w:sz="0" w:space="0" w:color="auto"/>
                        <w:right w:val="none" w:sz="0" w:space="0" w:color="auto"/>
                      </w:divBdr>
                      <w:divsChild>
                        <w:div w:id="2146504163">
                          <w:marLeft w:val="0"/>
                          <w:marRight w:val="0"/>
                          <w:marTop w:val="0"/>
                          <w:marBottom w:val="150"/>
                          <w:divBdr>
                            <w:top w:val="none" w:sz="0" w:space="0" w:color="auto"/>
                            <w:left w:val="none" w:sz="0" w:space="0" w:color="auto"/>
                            <w:bottom w:val="none" w:sz="0" w:space="0" w:color="auto"/>
                            <w:right w:val="none" w:sz="0" w:space="0" w:color="auto"/>
                          </w:divBdr>
                          <w:divsChild>
                            <w:div w:id="736436940">
                              <w:marLeft w:val="0"/>
                              <w:marRight w:val="0"/>
                              <w:marTop w:val="0"/>
                              <w:marBottom w:val="0"/>
                              <w:divBdr>
                                <w:top w:val="none" w:sz="0" w:space="0" w:color="auto"/>
                                <w:left w:val="none" w:sz="0" w:space="0" w:color="auto"/>
                                <w:bottom w:val="none" w:sz="0" w:space="0" w:color="auto"/>
                                <w:right w:val="none" w:sz="0" w:space="0" w:color="auto"/>
                              </w:divBdr>
                              <w:divsChild>
                                <w:div w:id="175463575">
                                  <w:marLeft w:val="0"/>
                                  <w:marRight w:val="0"/>
                                  <w:marTop w:val="0"/>
                                  <w:marBottom w:val="0"/>
                                  <w:divBdr>
                                    <w:top w:val="none" w:sz="0" w:space="0" w:color="auto"/>
                                    <w:left w:val="none" w:sz="0" w:space="0" w:color="auto"/>
                                    <w:bottom w:val="none" w:sz="0" w:space="0" w:color="auto"/>
                                    <w:right w:val="none" w:sz="0" w:space="0" w:color="auto"/>
                                  </w:divBdr>
                                  <w:divsChild>
                                    <w:div w:id="195779344">
                                      <w:marLeft w:val="0"/>
                                      <w:marRight w:val="0"/>
                                      <w:marTop w:val="0"/>
                                      <w:marBottom w:val="0"/>
                                      <w:divBdr>
                                        <w:top w:val="none" w:sz="0" w:space="0" w:color="auto"/>
                                        <w:left w:val="none" w:sz="0" w:space="0" w:color="auto"/>
                                        <w:bottom w:val="none" w:sz="0" w:space="0" w:color="auto"/>
                                        <w:right w:val="none" w:sz="0" w:space="0" w:color="auto"/>
                                      </w:divBdr>
                                      <w:divsChild>
                                        <w:div w:id="279847898">
                                          <w:marLeft w:val="180"/>
                                          <w:marRight w:val="0"/>
                                          <w:marTop w:val="0"/>
                                          <w:marBottom w:val="0"/>
                                          <w:divBdr>
                                            <w:top w:val="none" w:sz="0" w:space="0" w:color="auto"/>
                                            <w:left w:val="none" w:sz="0" w:space="0" w:color="auto"/>
                                            <w:bottom w:val="none" w:sz="0" w:space="0" w:color="auto"/>
                                            <w:right w:val="none" w:sz="0" w:space="0" w:color="auto"/>
                                          </w:divBdr>
                                        </w:div>
                                        <w:div w:id="26028350">
                                          <w:marLeft w:val="0"/>
                                          <w:marRight w:val="0"/>
                                          <w:marTop w:val="0"/>
                                          <w:marBottom w:val="0"/>
                                          <w:divBdr>
                                            <w:top w:val="none" w:sz="0" w:space="0" w:color="auto"/>
                                            <w:left w:val="none" w:sz="0" w:space="0" w:color="auto"/>
                                            <w:bottom w:val="none" w:sz="0" w:space="0" w:color="auto"/>
                                            <w:right w:val="none" w:sz="0" w:space="0" w:color="auto"/>
                                          </w:divBdr>
                                        </w:div>
                                        <w:div w:id="1072584555">
                                          <w:marLeft w:val="0"/>
                                          <w:marRight w:val="0"/>
                                          <w:marTop w:val="0"/>
                                          <w:marBottom w:val="0"/>
                                          <w:divBdr>
                                            <w:top w:val="none" w:sz="0" w:space="0" w:color="auto"/>
                                            <w:left w:val="none" w:sz="0" w:space="0" w:color="auto"/>
                                            <w:bottom w:val="none" w:sz="0" w:space="0" w:color="auto"/>
                                            <w:right w:val="none" w:sz="0" w:space="0" w:color="auto"/>
                                          </w:divBdr>
                                        </w:div>
                                        <w:div w:id="1383598260">
                                          <w:marLeft w:val="0"/>
                                          <w:marRight w:val="0"/>
                                          <w:marTop w:val="0"/>
                                          <w:marBottom w:val="0"/>
                                          <w:divBdr>
                                            <w:top w:val="none" w:sz="0" w:space="0" w:color="auto"/>
                                            <w:left w:val="none" w:sz="0" w:space="0" w:color="auto"/>
                                            <w:bottom w:val="none" w:sz="0" w:space="0" w:color="auto"/>
                                            <w:right w:val="none" w:sz="0" w:space="0" w:color="auto"/>
                                          </w:divBdr>
                                        </w:div>
                                        <w:div w:id="1962229169">
                                          <w:marLeft w:val="0"/>
                                          <w:marRight w:val="0"/>
                                          <w:marTop w:val="0"/>
                                          <w:marBottom w:val="0"/>
                                          <w:divBdr>
                                            <w:top w:val="none" w:sz="0" w:space="0" w:color="auto"/>
                                            <w:left w:val="none" w:sz="0" w:space="0" w:color="auto"/>
                                            <w:bottom w:val="none" w:sz="0" w:space="0" w:color="auto"/>
                                            <w:right w:val="none" w:sz="0" w:space="0" w:color="auto"/>
                                          </w:divBdr>
                                        </w:div>
                                        <w:div w:id="12614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439397">
                          <w:marLeft w:val="0"/>
                          <w:marRight w:val="0"/>
                          <w:marTop w:val="0"/>
                          <w:marBottom w:val="0"/>
                          <w:divBdr>
                            <w:top w:val="none" w:sz="0" w:space="0" w:color="auto"/>
                            <w:left w:val="none" w:sz="0" w:space="0" w:color="auto"/>
                            <w:bottom w:val="none" w:sz="0" w:space="0" w:color="auto"/>
                            <w:right w:val="none" w:sz="0" w:space="0" w:color="auto"/>
                          </w:divBdr>
                          <w:divsChild>
                            <w:div w:id="1139154825">
                              <w:marLeft w:val="0"/>
                              <w:marRight w:val="0"/>
                              <w:marTop w:val="0"/>
                              <w:marBottom w:val="0"/>
                              <w:divBdr>
                                <w:top w:val="none" w:sz="0" w:space="0" w:color="auto"/>
                                <w:left w:val="none" w:sz="0" w:space="0" w:color="auto"/>
                                <w:bottom w:val="none" w:sz="0" w:space="0" w:color="auto"/>
                                <w:right w:val="none" w:sz="0" w:space="0" w:color="auto"/>
                              </w:divBdr>
                              <w:divsChild>
                                <w:div w:id="1691376418">
                                  <w:marLeft w:val="0"/>
                                  <w:marRight w:val="0"/>
                                  <w:marTop w:val="0"/>
                                  <w:marBottom w:val="0"/>
                                  <w:divBdr>
                                    <w:top w:val="none" w:sz="0" w:space="0" w:color="auto"/>
                                    <w:left w:val="none" w:sz="0" w:space="0" w:color="auto"/>
                                    <w:bottom w:val="none" w:sz="0" w:space="0" w:color="auto"/>
                                    <w:right w:val="none" w:sz="0" w:space="0" w:color="auto"/>
                                  </w:divBdr>
                                  <w:divsChild>
                                    <w:div w:id="2028823415">
                                      <w:marLeft w:val="0"/>
                                      <w:marRight w:val="0"/>
                                      <w:marTop w:val="0"/>
                                      <w:marBottom w:val="0"/>
                                      <w:divBdr>
                                        <w:top w:val="none" w:sz="0" w:space="0" w:color="auto"/>
                                        <w:left w:val="none" w:sz="0" w:space="0" w:color="auto"/>
                                        <w:bottom w:val="none" w:sz="0" w:space="0" w:color="auto"/>
                                        <w:right w:val="none" w:sz="0" w:space="0" w:color="auto"/>
                                      </w:divBdr>
                                      <w:divsChild>
                                        <w:div w:id="1479956132">
                                          <w:marLeft w:val="0"/>
                                          <w:marRight w:val="0"/>
                                          <w:marTop w:val="0"/>
                                          <w:marBottom w:val="0"/>
                                          <w:divBdr>
                                            <w:top w:val="none" w:sz="0" w:space="0" w:color="auto"/>
                                            <w:left w:val="none" w:sz="0" w:space="0" w:color="auto"/>
                                            <w:bottom w:val="none" w:sz="0" w:space="0" w:color="auto"/>
                                            <w:right w:val="none" w:sz="0" w:space="0" w:color="auto"/>
                                          </w:divBdr>
                                          <w:divsChild>
                                            <w:div w:id="2122793951">
                                              <w:marLeft w:val="0"/>
                                              <w:marRight w:val="0"/>
                                              <w:marTop w:val="0"/>
                                              <w:marBottom w:val="0"/>
                                              <w:divBdr>
                                                <w:top w:val="none" w:sz="0" w:space="0" w:color="auto"/>
                                                <w:left w:val="none" w:sz="0" w:space="0" w:color="auto"/>
                                                <w:bottom w:val="none" w:sz="0" w:space="0" w:color="auto"/>
                                                <w:right w:val="none" w:sz="0" w:space="0" w:color="auto"/>
                                              </w:divBdr>
                                              <w:divsChild>
                                                <w:div w:id="995841497">
                                                  <w:marLeft w:val="0"/>
                                                  <w:marRight w:val="0"/>
                                                  <w:marTop w:val="0"/>
                                                  <w:marBottom w:val="0"/>
                                                  <w:divBdr>
                                                    <w:top w:val="none" w:sz="0" w:space="0" w:color="auto"/>
                                                    <w:left w:val="none" w:sz="0" w:space="0" w:color="auto"/>
                                                    <w:bottom w:val="none" w:sz="0" w:space="0" w:color="auto"/>
                                                    <w:right w:val="none" w:sz="0" w:space="0" w:color="auto"/>
                                                  </w:divBdr>
                                                </w:div>
                                                <w:div w:id="2304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398787">
          <w:marLeft w:val="0"/>
          <w:marRight w:val="0"/>
          <w:marTop w:val="0"/>
          <w:marBottom w:val="0"/>
          <w:divBdr>
            <w:top w:val="none" w:sz="0" w:space="0" w:color="auto"/>
            <w:left w:val="none" w:sz="0" w:space="0" w:color="auto"/>
            <w:bottom w:val="none" w:sz="0" w:space="0" w:color="auto"/>
            <w:right w:val="none" w:sz="0" w:space="0" w:color="auto"/>
          </w:divBdr>
          <w:divsChild>
            <w:div w:id="1481068956">
              <w:marLeft w:val="0"/>
              <w:marRight w:val="0"/>
              <w:marTop w:val="0"/>
              <w:marBottom w:val="0"/>
              <w:divBdr>
                <w:top w:val="none" w:sz="0" w:space="0" w:color="auto"/>
                <w:left w:val="none" w:sz="0" w:space="0" w:color="auto"/>
                <w:bottom w:val="none" w:sz="0" w:space="0" w:color="auto"/>
                <w:right w:val="none" w:sz="0" w:space="0" w:color="auto"/>
              </w:divBdr>
              <w:divsChild>
                <w:div w:id="487478544">
                  <w:marLeft w:val="0"/>
                  <w:marRight w:val="0"/>
                  <w:marTop w:val="0"/>
                  <w:marBottom w:val="0"/>
                  <w:divBdr>
                    <w:top w:val="none" w:sz="0" w:space="0" w:color="auto"/>
                    <w:left w:val="none" w:sz="0" w:space="0" w:color="auto"/>
                    <w:bottom w:val="none" w:sz="0" w:space="0" w:color="auto"/>
                    <w:right w:val="none" w:sz="0" w:space="0" w:color="auto"/>
                  </w:divBdr>
                  <w:divsChild>
                    <w:div w:id="1567034766">
                      <w:marLeft w:val="0"/>
                      <w:marRight w:val="0"/>
                      <w:marTop w:val="0"/>
                      <w:marBottom w:val="0"/>
                      <w:divBdr>
                        <w:top w:val="none" w:sz="0" w:space="0" w:color="auto"/>
                        <w:left w:val="none" w:sz="0" w:space="0" w:color="auto"/>
                        <w:bottom w:val="none" w:sz="0" w:space="0" w:color="auto"/>
                        <w:right w:val="none" w:sz="0" w:space="0" w:color="auto"/>
                      </w:divBdr>
                      <w:divsChild>
                        <w:div w:id="507595947">
                          <w:marLeft w:val="0"/>
                          <w:marRight w:val="0"/>
                          <w:marTop w:val="0"/>
                          <w:marBottom w:val="0"/>
                          <w:divBdr>
                            <w:top w:val="none" w:sz="0" w:space="0" w:color="auto"/>
                            <w:left w:val="none" w:sz="0" w:space="0" w:color="auto"/>
                            <w:bottom w:val="none" w:sz="0" w:space="0" w:color="auto"/>
                            <w:right w:val="none" w:sz="0" w:space="0" w:color="auto"/>
                          </w:divBdr>
                          <w:divsChild>
                            <w:div w:id="556670679">
                              <w:marLeft w:val="0"/>
                              <w:marRight w:val="0"/>
                              <w:marTop w:val="0"/>
                              <w:marBottom w:val="0"/>
                              <w:divBdr>
                                <w:top w:val="none" w:sz="0" w:space="0" w:color="auto"/>
                                <w:left w:val="none" w:sz="0" w:space="0" w:color="auto"/>
                                <w:bottom w:val="none" w:sz="0" w:space="0" w:color="auto"/>
                                <w:right w:val="none" w:sz="0" w:space="0" w:color="auto"/>
                              </w:divBdr>
                              <w:divsChild>
                                <w:div w:id="866261281">
                                  <w:marLeft w:val="0"/>
                                  <w:marRight w:val="0"/>
                                  <w:marTop w:val="0"/>
                                  <w:marBottom w:val="0"/>
                                  <w:divBdr>
                                    <w:top w:val="none" w:sz="0" w:space="0" w:color="auto"/>
                                    <w:left w:val="none" w:sz="0" w:space="0" w:color="auto"/>
                                    <w:bottom w:val="none" w:sz="0" w:space="0" w:color="auto"/>
                                    <w:right w:val="none" w:sz="0" w:space="0" w:color="auto"/>
                                  </w:divBdr>
                                  <w:divsChild>
                                    <w:div w:id="1515000981">
                                      <w:marLeft w:val="0"/>
                                      <w:marRight w:val="0"/>
                                      <w:marTop w:val="0"/>
                                      <w:marBottom w:val="0"/>
                                      <w:divBdr>
                                        <w:top w:val="none" w:sz="0" w:space="0" w:color="auto"/>
                                        <w:left w:val="none" w:sz="0" w:space="0" w:color="auto"/>
                                        <w:bottom w:val="none" w:sz="0" w:space="0" w:color="auto"/>
                                        <w:right w:val="none" w:sz="0" w:space="0" w:color="auto"/>
                                      </w:divBdr>
                                      <w:divsChild>
                                        <w:div w:id="890187511">
                                          <w:marLeft w:val="0"/>
                                          <w:marRight w:val="0"/>
                                          <w:marTop w:val="0"/>
                                          <w:marBottom w:val="0"/>
                                          <w:divBdr>
                                            <w:top w:val="none" w:sz="0" w:space="0" w:color="auto"/>
                                            <w:left w:val="none" w:sz="0" w:space="0" w:color="auto"/>
                                            <w:bottom w:val="none" w:sz="0" w:space="0" w:color="auto"/>
                                            <w:right w:val="none" w:sz="0" w:space="0" w:color="auto"/>
                                          </w:divBdr>
                                          <w:divsChild>
                                            <w:div w:id="339626204">
                                              <w:marLeft w:val="0"/>
                                              <w:marRight w:val="0"/>
                                              <w:marTop w:val="0"/>
                                              <w:marBottom w:val="0"/>
                                              <w:divBdr>
                                                <w:top w:val="none" w:sz="0" w:space="0" w:color="auto"/>
                                                <w:left w:val="none" w:sz="0" w:space="0" w:color="auto"/>
                                                <w:bottom w:val="none" w:sz="0" w:space="0" w:color="auto"/>
                                                <w:right w:val="none" w:sz="0" w:space="0" w:color="auto"/>
                                              </w:divBdr>
                                              <w:divsChild>
                                                <w:div w:id="1905484814">
                                                  <w:marLeft w:val="0"/>
                                                  <w:marRight w:val="0"/>
                                                  <w:marTop w:val="0"/>
                                                  <w:marBottom w:val="0"/>
                                                  <w:divBdr>
                                                    <w:top w:val="none" w:sz="0" w:space="0" w:color="auto"/>
                                                    <w:left w:val="none" w:sz="0" w:space="0" w:color="auto"/>
                                                    <w:bottom w:val="none" w:sz="0" w:space="0" w:color="auto"/>
                                                    <w:right w:val="none" w:sz="0" w:space="0" w:color="auto"/>
                                                  </w:divBdr>
                                                  <w:divsChild>
                                                    <w:div w:id="555046908">
                                                      <w:marLeft w:val="0"/>
                                                      <w:marRight w:val="0"/>
                                                      <w:marTop w:val="0"/>
                                                      <w:marBottom w:val="0"/>
                                                      <w:divBdr>
                                                        <w:top w:val="none" w:sz="0" w:space="0" w:color="auto"/>
                                                        <w:left w:val="none" w:sz="0" w:space="0" w:color="auto"/>
                                                        <w:bottom w:val="none" w:sz="0" w:space="0" w:color="auto"/>
                                                        <w:right w:val="none" w:sz="0" w:space="0" w:color="auto"/>
                                                      </w:divBdr>
                                                      <w:divsChild>
                                                        <w:div w:id="100035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dc:creator>
  <cp:keywords/>
  <dc:description/>
  <cp:lastModifiedBy>John ORourke</cp:lastModifiedBy>
  <cp:revision>2</cp:revision>
  <dcterms:created xsi:type="dcterms:W3CDTF">2019-05-15T17:18:00Z</dcterms:created>
  <dcterms:modified xsi:type="dcterms:W3CDTF">2019-05-15T17:18:00Z</dcterms:modified>
</cp:coreProperties>
</file>